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51F66" w14:textId="77777777" w:rsidR="0019509E" w:rsidRDefault="00FB4172" w:rsidP="0019509E">
      <w:pPr>
        <w:pageBreakBefore/>
        <w:spacing w:line="312" w:lineRule="auto"/>
        <w:jc w:val="center"/>
        <w:rPr>
          <w:rFonts w:ascii="Verdana" w:hAnsi="Verdana" w:cs="TTE1768698t00"/>
          <w:b/>
          <w:sz w:val="20"/>
          <w:szCs w:val="20"/>
        </w:rPr>
      </w:pPr>
      <w:r>
        <w:rPr>
          <w:rFonts w:ascii="Verdana" w:hAnsi="Verdana" w:cs="TTE1768698t00"/>
          <w:b/>
          <w:sz w:val="20"/>
          <w:szCs w:val="20"/>
        </w:rPr>
        <w:t>UMOWA</w:t>
      </w:r>
      <w:r w:rsidR="006F3398">
        <w:rPr>
          <w:rFonts w:ascii="Verdana" w:hAnsi="Verdana" w:cs="TTE1768698t00"/>
          <w:b/>
          <w:sz w:val="20"/>
          <w:szCs w:val="20"/>
        </w:rPr>
        <w:t xml:space="preserve"> </w:t>
      </w:r>
      <w:r w:rsidR="0019509E">
        <w:rPr>
          <w:rFonts w:ascii="Verdana" w:hAnsi="Verdana" w:cs="TTE1768698t00"/>
          <w:b/>
          <w:sz w:val="20"/>
          <w:szCs w:val="20"/>
        </w:rPr>
        <w:t xml:space="preserve"> NR </w:t>
      </w:r>
      <w:r w:rsidR="00D107E7">
        <w:rPr>
          <w:rFonts w:ascii="Verdana" w:hAnsi="Verdana" w:cs="TTE1768698t00"/>
          <w:b/>
          <w:sz w:val="20"/>
          <w:szCs w:val="20"/>
        </w:rPr>
        <w:t>KP-4/....../2020</w:t>
      </w:r>
    </w:p>
    <w:p w14:paraId="3FB3A1FA" w14:textId="77777777" w:rsidR="0019509E" w:rsidRDefault="0019509E" w:rsidP="0019509E">
      <w:pPr>
        <w:spacing w:line="312" w:lineRule="auto"/>
        <w:jc w:val="center"/>
        <w:rPr>
          <w:rFonts w:ascii="Verdana" w:hAnsi="Verdana" w:cs="TTE1771BD8t00"/>
          <w:sz w:val="20"/>
          <w:szCs w:val="20"/>
        </w:rPr>
      </w:pPr>
      <w:r>
        <w:rPr>
          <w:rFonts w:ascii="Verdana" w:hAnsi="Verdana" w:cs="TTE1771BD8t00"/>
          <w:sz w:val="20"/>
          <w:szCs w:val="20"/>
        </w:rPr>
        <w:t>W dniu .... .... 20</w:t>
      </w:r>
      <w:r w:rsidR="00D107E7">
        <w:rPr>
          <w:rFonts w:ascii="Verdana" w:hAnsi="Verdana" w:cs="TTE1771BD8t00"/>
          <w:sz w:val="20"/>
          <w:szCs w:val="20"/>
        </w:rPr>
        <w:t>20</w:t>
      </w:r>
      <w:r>
        <w:rPr>
          <w:rFonts w:ascii="Verdana" w:hAnsi="Verdana" w:cs="TTE1771BD8t00"/>
          <w:sz w:val="20"/>
          <w:szCs w:val="20"/>
        </w:rPr>
        <w:t xml:space="preserve"> roku w Zielonej Górze </w:t>
      </w:r>
      <w:r>
        <w:rPr>
          <w:rFonts w:ascii="Verdana" w:hAnsi="Verdana" w:cs="TTE1771BD8t00"/>
          <w:b/>
          <w:sz w:val="20"/>
          <w:szCs w:val="20"/>
        </w:rPr>
        <w:t>pomiędzy</w:t>
      </w:r>
      <w:r>
        <w:rPr>
          <w:rFonts w:ascii="Verdana" w:hAnsi="Verdana" w:cs="TTE1771BD8t00"/>
          <w:sz w:val="20"/>
          <w:szCs w:val="20"/>
        </w:rPr>
        <w:t>:</w:t>
      </w:r>
    </w:p>
    <w:p w14:paraId="1325EDB8" w14:textId="77777777" w:rsidR="00287F0E" w:rsidRDefault="00287F0E" w:rsidP="0019509E">
      <w:pPr>
        <w:spacing w:line="312" w:lineRule="auto"/>
        <w:jc w:val="center"/>
        <w:rPr>
          <w:rFonts w:ascii="Verdana" w:hAnsi="Verdana" w:cs="TTE1771BD8t00"/>
          <w:sz w:val="20"/>
          <w:szCs w:val="20"/>
        </w:rPr>
      </w:pPr>
    </w:p>
    <w:p w14:paraId="2A1C7EC8" w14:textId="76745BEB" w:rsidR="0019509E" w:rsidRDefault="0019509E" w:rsidP="005A1EFF">
      <w:pPr>
        <w:spacing w:line="312" w:lineRule="auto"/>
        <w:rPr>
          <w:rFonts w:ascii="Verdana" w:hAnsi="Verdana" w:cs="TTE1771BD8t00"/>
          <w:sz w:val="20"/>
          <w:szCs w:val="20"/>
        </w:rPr>
      </w:pPr>
      <w:r>
        <w:rPr>
          <w:rFonts w:ascii="Verdana" w:hAnsi="Verdana"/>
          <w:b/>
          <w:sz w:val="20"/>
          <w:szCs w:val="20"/>
        </w:rPr>
        <w:t>Skarbem Państwa - Generalnym Dyrektorem Dróg Krajowych i Autostrad</w:t>
      </w:r>
      <w:r w:rsidR="005A1EFF">
        <w:rPr>
          <w:rFonts w:ascii="Verdana" w:hAnsi="Verdana"/>
          <w:b/>
          <w:sz w:val="20"/>
          <w:szCs w:val="20"/>
        </w:rPr>
        <w:t xml:space="preserve"> </w:t>
      </w:r>
      <w:r>
        <w:rPr>
          <w:rFonts w:ascii="Verdana" w:hAnsi="Verdana" w:cs="TTE1771BD8t00"/>
          <w:sz w:val="20"/>
          <w:szCs w:val="20"/>
        </w:rPr>
        <w:t>reprezentowanym przez:</w:t>
      </w:r>
    </w:p>
    <w:p w14:paraId="22389A85" w14:textId="77777777" w:rsidR="0019509E" w:rsidRDefault="0019509E" w:rsidP="0019509E">
      <w:pPr>
        <w:spacing w:line="480" w:lineRule="auto"/>
        <w:jc w:val="both"/>
        <w:rPr>
          <w:rFonts w:ascii="Verdana" w:hAnsi="Verdana" w:cs="TTE1771BD8t00"/>
          <w:sz w:val="20"/>
          <w:szCs w:val="20"/>
        </w:rPr>
      </w:pPr>
      <w:r>
        <w:rPr>
          <w:rFonts w:ascii="Verdana" w:hAnsi="Verdana" w:cs="TTE1771BD8t00"/>
          <w:sz w:val="20"/>
          <w:szCs w:val="20"/>
        </w:rPr>
        <w:t>1. P. .................................................................................................................</w:t>
      </w:r>
    </w:p>
    <w:p w14:paraId="708CAE50" w14:textId="77777777" w:rsidR="0019509E" w:rsidRDefault="0019509E" w:rsidP="0019509E">
      <w:pPr>
        <w:spacing w:line="480" w:lineRule="auto"/>
        <w:jc w:val="both"/>
        <w:rPr>
          <w:rFonts w:ascii="Verdana" w:hAnsi="Verdana"/>
          <w:sz w:val="20"/>
          <w:szCs w:val="20"/>
        </w:rPr>
      </w:pPr>
      <w:r>
        <w:rPr>
          <w:rFonts w:ascii="Verdana" w:hAnsi="Verdana" w:cs="TTE1771BD8t00"/>
          <w:sz w:val="20"/>
          <w:szCs w:val="20"/>
        </w:rPr>
        <w:t>2. P. .................................................................................................................</w:t>
      </w:r>
    </w:p>
    <w:p w14:paraId="600836A3" w14:textId="77777777" w:rsidR="0019509E" w:rsidRDefault="0019509E" w:rsidP="0019509E">
      <w:pPr>
        <w:tabs>
          <w:tab w:val="left" w:pos="540"/>
        </w:tabs>
        <w:spacing w:line="360" w:lineRule="auto"/>
        <w:jc w:val="both"/>
        <w:rPr>
          <w:rStyle w:val="Pogrubienie"/>
        </w:rPr>
      </w:pPr>
      <w:r>
        <w:rPr>
          <w:rStyle w:val="Pogrubienie"/>
          <w:rFonts w:ascii="Verdana" w:hAnsi="Verdana"/>
          <w:sz w:val="20"/>
          <w:szCs w:val="20"/>
        </w:rPr>
        <w:t>Oddział Generalnej Dyrekcji Dróg Krajowych i Autostrad w Zielonej Górze</w:t>
      </w:r>
    </w:p>
    <w:p w14:paraId="3624E38E" w14:textId="77777777" w:rsidR="0019509E" w:rsidRDefault="0019509E" w:rsidP="0019509E">
      <w:pPr>
        <w:spacing w:line="360" w:lineRule="auto"/>
        <w:jc w:val="both"/>
      </w:pPr>
      <w:r>
        <w:rPr>
          <w:rFonts w:ascii="Verdana" w:hAnsi="Verdana"/>
          <w:sz w:val="20"/>
          <w:szCs w:val="20"/>
        </w:rPr>
        <w:t>ul. Bohaterów Westerplatte 31, 65-950 Zielona Góra</w:t>
      </w:r>
    </w:p>
    <w:p w14:paraId="403A9E58" w14:textId="77777777" w:rsidR="0019509E" w:rsidRDefault="0019509E" w:rsidP="0019509E">
      <w:pPr>
        <w:spacing w:line="360" w:lineRule="auto"/>
        <w:jc w:val="both"/>
        <w:rPr>
          <w:rFonts w:ascii="Verdana" w:hAnsi="Verdana"/>
          <w:sz w:val="20"/>
          <w:szCs w:val="20"/>
        </w:rPr>
      </w:pPr>
      <w:r>
        <w:rPr>
          <w:rFonts w:ascii="Verdana" w:hAnsi="Verdana"/>
          <w:sz w:val="20"/>
          <w:szCs w:val="20"/>
        </w:rPr>
        <w:t>NIP  929-011-65-88</w:t>
      </w:r>
      <w:r>
        <w:rPr>
          <w:rFonts w:ascii="Verdana" w:hAnsi="Verdana"/>
          <w:sz w:val="20"/>
          <w:szCs w:val="20"/>
        </w:rPr>
        <w:tab/>
        <w:t xml:space="preserve">Regon  017511575 </w:t>
      </w:r>
      <w:r w:rsidR="005A1EFF">
        <w:rPr>
          <w:rFonts w:ascii="Verdana" w:hAnsi="Verdana"/>
          <w:sz w:val="20"/>
          <w:szCs w:val="20"/>
        </w:rPr>
        <w:t>–</w:t>
      </w:r>
      <w:r>
        <w:rPr>
          <w:rFonts w:ascii="Verdana" w:hAnsi="Verdana"/>
          <w:sz w:val="20"/>
          <w:szCs w:val="20"/>
        </w:rPr>
        <w:t xml:space="preserve"> 00090</w:t>
      </w:r>
      <w:r w:rsidR="005A1EFF">
        <w:rPr>
          <w:rFonts w:ascii="Verdana" w:hAnsi="Verdana"/>
          <w:sz w:val="20"/>
          <w:szCs w:val="20"/>
        </w:rPr>
        <w:t xml:space="preserve">; </w:t>
      </w:r>
      <w:r w:rsidR="005A1EFF">
        <w:rPr>
          <w:rFonts w:ascii="Verdana" w:hAnsi="Verdana" w:cs="TTE1771BD8t00"/>
          <w:sz w:val="20"/>
          <w:szCs w:val="20"/>
        </w:rPr>
        <w:t xml:space="preserve">zwanym dalej </w:t>
      </w:r>
      <w:r w:rsidR="005A1EFF">
        <w:rPr>
          <w:rFonts w:ascii="Verdana" w:hAnsi="Verdana" w:cs="TTE1768698t00"/>
          <w:b/>
          <w:sz w:val="20"/>
          <w:szCs w:val="20"/>
        </w:rPr>
        <w:t>„ZAMAWIAJĄCYM”</w:t>
      </w:r>
    </w:p>
    <w:p w14:paraId="23D9750E" w14:textId="77777777" w:rsidR="0019509E" w:rsidRDefault="0019509E" w:rsidP="0019509E">
      <w:pPr>
        <w:spacing w:line="312" w:lineRule="auto"/>
        <w:jc w:val="both"/>
        <w:rPr>
          <w:rFonts w:ascii="Verdana" w:hAnsi="Verdana" w:cs="TTE1771BD8t00"/>
          <w:b/>
          <w:sz w:val="20"/>
          <w:szCs w:val="20"/>
        </w:rPr>
      </w:pPr>
      <w:r>
        <w:rPr>
          <w:rFonts w:ascii="Verdana" w:hAnsi="Verdana" w:cs="TTE1771BD8t00"/>
          <w:b/>
          <w:sz w:val="20"/>
          <w:szCs w:val="20"/>
        </w:rPr>
        <w:t>a</w:t>
      </w:r>
    </w:p>
    <w:p w14:paraId="686C60D1" w14:textId="77777777" w:rsidR="0019509E" w:rsidRDefault="0019509E" w:rsidP="0019509E">
      <w:pPr>
        <w:spacing w:line="480" w:lineRule="auto"/>
        <w:jc w:val="both"/>
        <w:rPr>
          <w:rFonts w:ascii="Verdana" w:hAnsi="Verdana" w:cs="TTE1771BD8t00"/>
          <w:sz w:val="20"/>
          <w:szCs w:val="20"/>
        </w:rPr>
      </w:pPr>
      <w:r>
        <w:rPr>
          <w:rFonts w:ascii="Verdana" w:hAnsi="Verdana" w:cs="TTE1771BD8t00"/>
          <w:sz w:val="20"/>
          <w:szCs w:val="20"/>
        </w:rPr>
        <w:t>..................................................................................................…....................</w:t>
      </w:r>
    </w:p>
    <w:p w14:paraId="20CB1DC0" w14:textId="77777777" w:rsidR="0019509E" w:rsidRDefault="0019509E" w:rsidP="0019509E">
      <w:pPr>
        <w:spacing w:line="480" w:lineRule="auto"/>
        <w:jc w:val="both"/>
        <w:rPr>
          <w:rFonts w:ascii="Verdana" w:hAnsi="Verdana" w:cs="TTE1771BD8t00"/>
          <w:sz w:val="20"/>
          <w:szCs w:val="20"/>
        </w:rPr>
      </w:pPr>
      <w:r>
        <w:rPr>
          <w:rFonts w:ascii="Verdana" w:hAnsi="Verdana" w:cs="TTE1771BD8t00"/>
          <w:sz w:val="20"/>
          <w:szCs w:val="20"/>
        </w:rPr>
        <w:t>........................................................................................................................</w:t>
      </w:r>
    </w:p>
    <w:p w14:paraId="2B4110D7" w14:textId="77777777" w:rsidR="0019509E" w:rsidRDefault="0019509E" w:rsidP="0019509E">
      <w:pPr>
        <w:spacing w:line="480" w:lineRule="auto"/>
        <w:jc w:val="both"/>
        <w:rPr>
          <w:rFonts w:ascii="Verdana" w:hAnsi="Verdana" w:cs="TTE1771BD8t00"/>
          <w:sz w:val="20"/>
          <w:szCs w:val="20"/>
        </w:rPr>
      </w:pPr>
      <w:r>
        <w:rPr>
          <w:rFonts w:ascii="Verdana" w:hAnsi="Verdana" w:cs="TTE1771BD8t00"/>
          <w:sz w:val="20"/>
          <w:szCs w:val="20"/>
        </w:rPr>
        <w:t>........................................................................................................................</w:t>
      </w:r>
    </w:p>
    <w:p w14:paraId="7A2FC385" w14:textId="77777777" w:rsidR="0019509E" w:rsidRDefault="0019509E" w:rsidP="0019509E">
      <w:pPr>
        <w:spacing w:line="312" w:lineRule="auto"/>
        <w:jc w:val="both"/>
        <w:rPr>
          <w:rFonts w:ascii="Verdana" w:hAnsi="Verdana" w:cs="TTE1771BD8t00"/>
          <w:sz w:val="20"/>
          <w:szCs w:val="20"/>
        </w:rPr>
      </w:pPr>
      <w:r>
        <w:rPr>
          <w:rFonts w:ascii="Verdana" w:hAnsi="Verdana" w:cs="TTE1771BD8t00"/>
          <w:sz w:val="20"/>
          <w:szCs w:val="20"/>
        </w:rPr>
        <w:t>(NIP………………………………….. REGON ……………….………………)</w:t>
      </w:r>
    </w:p>
    <w:p w14:paraId="156CC718" w14:textId="77777777" w:rsidR="0019509E" w:rsidRDefault="0019509E" w:rsidP="0019509E">
      <w:pPr>
        <w:spacing w:line="312" w:lineRule="auto"/>
        <w:jc w:val="both"/>
        <w:rPr>
          <w:rFonts w:ascii="Verdana" w:hAnsi="Verdana" w:cs="TTE1771BD8t00"/>
          <w:sz w:val="20"/>
          <w:szCs w:val="20"/>
        </w:rPr>
      </w:pPr>
      <w:r>
        <w:rPr>
          <w:rFonts w:ascii="Verdana" w:hAnsi="Verdana" w:cs="TTE1771BD8t00"/>
          <w:sz w:val="20"/>
          <w:szCs w:val="20"/>
        </w:rPr>
        <w:t xml:space="preserve">(Nr KRS </w:t>
      </w:r>
      <w:r>
        <w:rPr>
          <w:rStyle w:val="Odwoanieprzypisudolnego1"/>
          <w:rFonts w:ascii="Verdana" w:hAnsi="Verdana" w:cs="TTE1771BD8t00"/>
          <w:sz w:val="20"/>
          <w:szCs w:val="20"/>
        </w:rPr>
        <w:footnoteReference w:id="1"/>
      </w:r>
      <w:r>
        <w:rPr>
          <w:rFonts w:ascii="Verdana" w:hAnsi="Verdana" w:cs="TTE1771BD8t00"/>
          <w:sz w:val="20"/>
          <w:szCs w:val="20"/>
        </w:rPr>
        <w:t>……………………………..……………………..)</w:t>
      </w:r>
    </w:p>
    <w:p w14:paraId="79108300" w14:textId="77777777" w:rsidR="0019509E" w:rsidRDefault="0019509E" w:rsidP="0019509E">
      <w:pPr>
        <w:spacing w:line="360" w:lineRule="auto"/>
        <w:jc w:val="both"/>
        <w:rPr>
          <w:rFonts w:ascii="Verdana" w:hAnsi="Verdana" w:cs="TTE1771BD8t00"/>
          <w:sz w:val="20"/>
          <w:szCs w:val="20"/>
        </w:rPr>
      </w:pPr>
      <w:r>
        <w:rPr>
          <w:rFonts w:ascii="Verdana" w:hAnsi="Verdana" w:cs="TTE1771BD8t00"/>
          <w:sz w:val="20"/>
          <w:szCs w:val="20"/>
        </w:rPr>
        <w:t xml:space="preserve">zwanym dalej </w:t>
      </w:r>
      <w:r>
        <w:rPr>
          <w:rFonts w:ascii="Verdana" w:hAnsi="Verdana" w:cs="TTE1768698t00"/>
          <w:b/>
          <w:sz w:val="20"/>
          <w:szCs w:val="20"/>
        </w:rPr>
        <w:t>„WYKONAWCĄ”</w:t>
      </w:r>
    </w:p>
    <w:p w14:paraId="097E9376" w14:textId="77777777" w:rsidR="0019509E" w:rsidRDefault="0019509E" w:rsidP="0019509E">
      <w:pPr>
        <w:spacing w:line="360" w:lineRule="auto"/>
        <w:jc w:val="both"/>
        <w:rPr>
          <w:rFonts w:ascii="Verdana" w:hAnsi="Verdana"/>
          <w:b/>
          <w:sz w:val="20"/>
          <w:szCs w:val="20"/>
        </w:rPr>
      </w:pPr>
      <w:r>
        <w:rPr>
          <w:rFonts w:ascii="Verdana" w:hAnsi="Verdana"/>
          <w:sz w:val="20"/>
          <w:szCs w:val="20"/>
        </w:rPr>
        <w:t xml:space="preserve">- łącznie zwane dalej </w:t>
      </w:r>
      <w:r>
        <w:rPr>
          <w:rFonts w:ascii="Verdana" w:hAnsi="Verdana"/>
          <w:b/>
          <w:sz w:val="20"/>
          <w:szCs w:val="20"/>
        </w:rPr>
        <w:t>Stronami.</w:t>
      </w:r>
    </w:p>
    <w:p w14:paraId="57EBBE1A" w14:textId="77777777" w:rsidR="0019509E" w:rsidRDefault="0019509E" w:rsidP="0019509E">
      <w:pPr>
        <w:spacing w:line="312" w:lineRule="auto"/>
        <w:jc w:val="both"/>
        <w:rPr>
          <w:rFonts w:ascii="Verdana" w:hAnsi="Verdana" w:cs="TTE1771BD8t00"/>
          <w:sz w:val="20"/>
          <w:szCs w:val="20"/>
        </w:rPr>
      </w:pPr>
      <w:r>
        <w:rPr>
          <w:rFonts w:ascii="Verdana" w:hAnsi="Verdana" w:cs="TTE1771BD8t00"/>
          <w:sz w:val="20"/>
          <w:szCs w:val="20"/>
        </w:rPr>
        <w:t>została zawarta umowa o następującej treści:</w:t>
      </w:r>
    </w:p>
    <w:p w14:paraId="57F28534" w14:textId="77777777" w:rsidR="003006D8" w:rsidRDefault="003006D8" w:rsidP="0019509E">
      <w:pPr>
        <w:spacing w:line="280" w:lineRule="exact"/>
        <w:jc w:val="center"/>
        <w:rPr>
          <w:rFonts w:ascii="Verdana" w:hAnsi="Verdana"/>
          <w:b/>
          <w:sz w:val="20"/>
          <w:szCs w:val="20"/>
        </w:rPr>
      </w:pPr>
    </w:p>
    <w:p w14:paraId="67E5EBE7"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w:t>
      </w:r>
    </w:p>
    <w:p w14:paraId="7A97E630" w14:textId="277FF369" w:rsidR="0019509E" w:rsidRDefault="00287F0E" w:rsidP="0019509E">
      <w:pPr>
        <w:spacing w:line="280" w:lineRule="exact"/>
        <w:jc w:val="center"/>
        <w:rPr>
          <w:rFonts w:ascii="Verdana" w:hAnsi="Verdana"/>
          <w:b/>
          <w:sz w:val="20"/>
          <w:szCs w:val="20"/>
        </w:rPr>
      </w:pPr>
      <w:r>
        <w:rPr>
          <w:rFonts w:ascii="Verdana" w:hAnsi="Verdana"/>
          <w:b/>
          <w:sz w:val="20"/>
          <w:szCs w:val="20"/>
        </w:rPr>
        <w:t>Przedmiot i zakres umowy</w:t>
      </w:r>
    </w:p>
    <w:p w14:paraId="1C3A8729" w14:textId="76338458" w:rsidR="0019509E" w:rsidRDefault="0019509E" w:rsidP="00C20D4D">
      <w:pPr>
        <w:pStyle w:val="tekstost"/>
        <w:numPr>
          <w:ilvl w:val="0"/>
          <w:numId w:val="32"/>
        </w:numPr>
        <w:spacing w:line="276" w:lineRule="auto"/>
        <w:ind w:left="284" w:hanging="284"/>
        <w:rPr>
          <w:rFonts w:ascii="Verdana" w:hAnsi="Verdana"/>
        </w:rPr>
      </w:pPr>
      <w:r>
        <w:rPr>
          <w:rFonts w:ascii="Verdana" w:hAnsi="Verdana"/>
        </w:rPr>
        <w:t xml:space="preserve">Zamawiający zleca, a Wykonawca przyjmuje do wykonania roboty budowlane dla zadania pod nazwą: </w:t>
      </w:r>
      <w:r w:rsidR="00D107E7" w:rsidRPr="00D107E7">
        <w:rPr>
          <w:rFonts w:ascii="Verdana" w:hAnsi="Verdana"/>
          <w:b/>
          <w:i/>
        </w:rPr>
        <w:t xml:space="preserve">„Wykonanie ogrodzenia ochronno-naprowadzającego dla </w:t>
      </w:r>
      <w:proofErr w:type="spellStart"/>
      <w:r w:rsidR="00D107E7" w:rsidRPr="00D107E7">
        <w:rPr>
          <w:rFonts w:ascii="Verdana" w:hAnsi="Verdana"/>
          <w:b/>
          <w:i/>
        </w:rPr>
        <w:t>herpetofauny</w:t>
      </w:r>
      <w:proofErr w:type="spellEnd"/>
      <w:r w:rsidR="00D107E7" w:rsidRPr="00D107E7">
        <w:rPr>
          <w:rFonts w:ascii="Verdana" w:hAnsi="Verdana"/>
          <w:b/>
          <w:i/>
        </w:rPr>
        <w:t xml:space="preserve"> oraz innych elementów infrastruktury dro</w:t>
      </w:r>
      <w:r w:rsidR="00287F0E">
        <w:rPr>
          <w:rFonts w:ascii="Verdana" w:hAnsi="Verdana"/>
          <w:b/>
          <w:i/>
        </w:rPr>
        <w:t xml:space="preserve">gowej dla drogi ekspresowej S3”, </w:t>
      </w:r>
      <w:r>
        <w:rPr>
          <w:rFonts w:ascii="Verdana" w:hAnsi="Verdana"/>
        </w:rPr>
        <w:t>zwane dalej przedmiotem umowy.</w:t>
      </w:r>
    </w:p>
    <w:p w14:paraId="0C5FFF3F" w14:textId="0449D303" w:rsidR="0019509E" w:rsidRPr="00287F0E" w:rsidRDefault="0019509E" w:rsidP="00C20D4D">
      <w:pPr>
        <w:pStyle w:val="Akapitzlist"/>
        <w:numPr>
          <w:ilvl w:val="0"/>
          <w:numId w:val="32"/>
        </w:numPr>
        <w:spacing w:line="280" w:lineRule="exact"/>
        <w:ind w:left="284" w:hanging="284"/>
        <w:jc w:val="both"/>
        <w:rPr>
          <w:rFonts w:ascii="Verdana" w:hAnsi="Verdana"/>
          <w:sz w:val="20"/>
          <w:szCs w:val="20"/>
        </w:rPr>
      </w:pPr>
      <w:r w:rsidRPr="00287F0E">
        <w:rPr>
          <w:rFonts w:ascii="Verdana" w:hAnsi="Verdana"/>
          <w:sz w:val="20"/>
          <w:szCs w:val="20"/>
        </w:rPr>
        <w:t xml:space="preserve">Przedmiot umowy zostanie wykonany w zakresie i w sposób zgodny ze Specyfikacją Techniczną Wykonania i Odbioru Robót (zwaną w dalszej części Umowy - </w:t>
      </w:r>
      <w:proofErr w:type="spellStart"/>
      <w:r w:rsidRPr="00287F0E">
        <w:rPr>
          <w:rFonts w:ascii="Verdana" w:hAnsi="Verdana"/>
          <w:sz w:val="20"/>
          <w:szCs w:val="20"/>
        </w:rPr>
        <w:t>STWiORB</w:t>
      </w:r>
      <w:proofErr w:type="spellEnd"/>
      <w:r w:rsidRPr="00287F0E">
        <w:rPr>
          <w:rFonts w:ascii="Verdana" w:hAnsi="Verdana"/>
          <w:sz w:val="20"/>
          <w:szCs w:val="20"/>
        </w:rPr>
        <w:t>) oraz Opisem Przedmiotu Zamówienia (OPZ) - stanowiącymi załączniki do niniejszej Umowy.</w:t>
      </w:r>
    </w:p>
    <w:p w14:paraId="59CFD513" w14:textId="16EEAF28" w:rsidR="0019509E" w:rsidRPr="00287F0E" w:rsidRDefault="0019509E" w:rsidP="00C20D4D">
      <w:pPr>
        <w:pStyle w:val="Akapitzlist"/>
        <w:numPr>
          <w:ilvl w:val="0"/>
          <w:numId w:val="32"/>
        </w:numPr>
        <w:spacing w:line="280" w:lineRule="exact"/>
        <w:ind w:left="284" w:hanging="284"/>
        <w:jc w:val="both"/>
        <w:rPr>
          <w:rFonts w:ascii="Verdana" w:hAnsi="Verdana"/>
          <w:sz w:val="20"/>
          <w:szCs w:val="20"/>
        </w:rPr>
      </w:pPr>
      <w:r w:rsidRPr="00287F0E">
        <w:rPr>
          <w:rFonts w:ascii="Verdana" w:hAnsi="Verdana"/>
          <w:sz w:val="20"/>
          <w:szCs w:val="20"/>
        </w:rPr>
        <w:t>Integralną częścią umowy mającej za przedmiot roboty opisane w § 1 ust. 1 są następujące dokumenty:</w:t>
      </w:r>
    </w:p>
    <w:p w14:paraId="342FC499" w14:textId="3D6E4BD7" w:rsidR="007063C1" w:rsidRDefault="007063C1" w:rsidP="00C20D4D">
      <w:pPr>
        <w:pStyle w:val="Akapitzlist"/>
        <w:widowControl w:val="0"/>
        <w:numPr>
          <w:ilvl w:val="1"/>
          <w:numId w:val="32"/>
        </w:numPr>
        <w:spacing w:line="280" w:lineRule="exact"/>
        <w:ind w:left="284" w:firstLine="0"/>
        <w:rPr>
          <w:rFonts w:ascii="Verdana" w:hAnsi="Verdana"/>
          <w:sz w:val="20"/>
          <w:szCs w:val="20"/>
        </w:rPr>
      </w:pPr>
      <w:r>
        <w:rPr>
          <w:rFonts w:ascii="Verdana" w:hAnsi="Verdana"/>
          <w:sz w:val="20"/>
          <w:szCs w:val="20"/>
        </w:rPr>
        <w:t>Specyfikacja Techniczna Wykonania i Odbioru Robót Budowlanych,</w:t>
      </w:r>
    </w:p>
    <w:p w14:paraId="2795EB3D" w14:textId="4B605849" w:rsidR="007063C1" w:rsidRDefault="007063C1" w:rsidP="00C20D4D">
      <w:pPr>
        <w:pStyle w:val="Akapitzlist"/>
        <w:widowControl w:val="0"/>
        <w:numPr>
          <w:ilvl w:val="1"/>
          <w:numId w:val="32"/>
        </w:numPr>
        <w:spacing w:line="280" w:lineRule="exact"/>
        <w:ind w:left="284" w:firstLine="0"/>
        <w:rPr>
          <w:rFonts w:ascii="Verdana" w:hAnsi="Verdana"/>
          <w:sz w:val="20"/>
          <w:szCs w:val="20"/>
        </w:rPr>
      </w:pPr>
      <w:r>
        <w:rPr>
          <w:rFonts w:ascii="Verdana" w:hAnsi="Verdana"/>
          <w:sz w:val="20"/>
          <w:szCs w:val="20"/>
        </w:rPr>
        <w:t>Opis przedmiotu zamówienia,</w:t>
      </w:r>
    </w:p>
    <w:p w14:paraId="23E06FE3" w14:textId="3952E687" w:rsidR="0019509E" w:rsidRPr="00287F0E" w:rsidRDefault="0019509E" w:rsidP="00C20D4D">
      <w:pPr>
        <w:pStyle w:val="Akapitzlist"/>
        <w:widowControl w:val="0"/>
        <w:numPr>
          <w:ilvl w:val="1"/>
          <w:numId w:val="32"/>
        </w:numPr>
        <w:spacing w:line="280" w:lineRule="exact"/>
        <w:ind w:left="284" w:firstLine="0"/>
        <w:rPr>
          <w:rFonts w:ascii="Verdana" w:hAnsi="Verdana"/>
          <w:sz w:val="20"/>
          <w:szCs w:val="20"/>
        </w:rPr>
      </w:pPr>
      <w:r w:rsidRPr="00287F0E">
        <w:rPr>
          <w:rFonts w:ascii="Verdana" w:hAnsi="Verdana"/>
          <w:sz w:val="20"/>
          <w:szCs w:val="20"/>
        </w:rPr>
        <w:t>Specyfikacja Istotnych Warunków Zamówienia</w:t>
      </w:r>
      <w:r w:rsidR="008C4D6D" w:rsidRPr="00287F0E">
        <w:rPr>
          <w:rFonts w:ascii="Verdana" w:hAnsi="Verdana"/>
          <w:sz w:val="20"/>
          <w:szCs w:val="20"/>
        </w:rPr>
        <w:t xml:space="preserve"> wraz z załącznikami</w:t>
      </w:r>
      <w:r w:rsidRPr="00287F0E">
        <w:rPr>
          <w:rFonts w:ascii="Verdana" w:hAnsi="Verdana"/>
          <w:sz w:val="20"/>
          <w:szCs w:val="20"/>
        </w:rPr>
        <w:t xml:space="preserve">, </w:t>
      </w:r>
    </w:p>
    <w:p w14:paraId="0743B4E2" w14:textId="2FB27EA3" w:rsidR="00A83C45" w:rsidRPr="00287F0E" w:rsidRDefault="0019509E" w:rsidP="00C20D4D">
      <w:pPr>
        <w:pStyle w:val="Akapitzlist"/>
        <w:widowControl w:val="0"/>
        <w:numPr>
          <w:ilvl w:val="1"/>
          <w:numId w:val="32"/>
        </w:numPr>
        <w:spacing w:line="280" w:lineRule="exact"/>
        <w:ind w:left="284" w:firstLine="0"/>
        <w:jc w:val="both"/>
        <w:rPr>
          <w:rFonts w:ascii="Verdana" w:hAnsi="Verdana" w:cs="TTE1768698t00"/>
          <w:sz w:val="20"/>
          <w:szCs w:val="20"/>
        </w:rPr>
      </w:pPr>
      <w:r w:rsidRPr="00287F0E">
        <w:rPr>
          <w:rFonts w:ascii="Verdana" w:hAnsi="Verdana" w:cs="TTE1768698t00"/>
          <w:sz w:val="20"/>
          <w:szCs w:val="20"/>
        </w:rPr>
        <w:t>Oferta Wykonawcy wraz z formularzami</w:t>
      </w:r>
      <w:r w:rsidR="00A83C45" w:rsidRPr="00287F0E">
        <w:rPr>
          <w:rFonts w:ascii="Verdana" w:hAnsi="Verdana" w:cs="TTE1768698t00"/>
          <w:sz w:val="20"/>
          <w:szCs w:val="20"/>
        </w:rPr>
        <w:t>,</w:t>
      </w:r>
    </w:p>
    <w:p w14:paraId="45B96F4E" w14:textId="35EFAFC3" w:rsidR="008C4D6D" w:rsidRPr="00287F0E" w:rsidRDefault="008C4D6D" w:rsidP="00C20D4D">
      <w:pPr>
        <w:pStyle w:val="Akapitzlist"/>
        <w:widowControl w:val="0"/>
        <w:numPr>
          <w:ilvl w:val="1"/>
          <w:numId w:val="32"/>
        </w:numPr>
        <w:spacing w:line="280" w:lineRule="exact"/>
        <w:ind w:left="284" w:firstLine="0"/>
        <w:jc w:val="both"/>
        <w:rPr>
          <w:rFonts w:ascii="Verdana" w:hAnsi="Verdana" w:cs="TTE1768698t00"/>
          <w:sz w:val="20"/>
          <w:szCs w:val="20"/>
        </w:rPr>
      </w:pPr>
      <w:r w:rsidRPr="00287F0E">
        <w:rPr>
          <w:rFonts w:ascii="Verdana" w:hAnsi="Verdana" w:cs="TTE1768698t00"/>
          <w:sz w:val="20"/>
          <w:szCs w:val="20"/>
        </w:rPr>
        <w:t>Dokumentacja projektowa,</w:t>
      </w:r>
    </w:p>
    <w:p w14:paraId="07CC1FDE" w14:textId="6818ADAE" w:rsidR="008C4D6D" w:rsidRPr="00287F0E" w:rsidRDefault="008C4D6D" w:rsidP="00C20D4D">
      <w:pPr>
        <w:pStyle w:val="Akapitzlist"/>
        <w:widowControl w:val="0"/>
        <w:numPr>
          <w:ilvl w:val="1"/>
          <w:numId w:val="32"/>
        </w:numPr>
        <w:spacing w:line="280" w:lineRule="exact"/>
        <w:ind w:left="284" w:firstLine="0"/>
        <w:jc w:val="both"/>
        <w:rPr>
          <w:rFonts w:ascii="Verdana" w:hAnsi="Verdana" w:cs="TTE1768698t00"/>
          <w:sz w:val="20"/>
          <w:szCs w:val="20"/>
        </w:rPr>
      </w:pPr>
      <w:r w:rsidRPr="00287F0E">
        <w:rPr>
          <w:rFonts w:ascii="Verdana" w:hAnsi="Verdana" w:cs="TTE1768698t00"/>
          <w:sz w:val="20"/>
          <w:szCs w:val="20"/>
        </w:rPr>
        <w:t>Harmonogram rzeczowo-finansowy,</w:t>
      </w:r>
    </w:p>
    <w:p w14:paraId="56672F29" w14:textId="4A97291B" w:rsidR="008C4D6D" w:rsidRPr="00287F0E" w:rsidRDefault="008C4D6D" w:rsidP="00C20D4D">
      <w:pPr>
        <w:pStyle w:val="Akapitzlist"/>
        <w:widowControl w:val="0"/>
        <w:numPr>
          <w:ilvl w:val="1"/>
          <w:numId w:val="32"/>
        </w:numPr>
        <w:spacing w:line="280" w:lineRule="exact"/>
        <w:ind w:left="284" w:firstLine="0"/>
        <w:jc w:val="both"/>
        <w:rPr>
          <w:rFonts w:ascii="Verdana" w:hAnsi="Verdana" w:cs="TTE1768698t00"/>
          <w:sz w:val="20"/>
          <w:szCs w:val="20"/>
        </w:rPr>
      </w:pPr>
      <w:r w:rsidRPr="00287F0E">
        <w:rPr>
          <w:rFonts w:ascii="Verdana" w:hAnsi="Verdana" w:cs="TTE1768698t00"/>
          <w:sz w:val="20"/>
          <w:szCs w:val="20"/>
        </w:rPr>
        <w:t>Protokół kontroli zatrudnienia,</w:t>
      </w:r>
    </w:p>
    <w:p w14:paraId="5005AA70" w14:textId="14F258A8" w:rsidR="008C4D6D" w:rsidRPr="00287F0E" w:rsidRDefault="008C4D6D" w:rsidP="00C20D4D">
      <w:pPr>
        <w:pStyle w:val="Akapitzlist"/>
        <w:widowControl w:val="0"/>
        <w:numPr>
          <w:ilvl w:val="1"/>
          <w:numId w:val="32"/>
        </w:numPr>
        <w:spacing w:line="280" w:lineRule="exact"/>
        <w:ind w:left="284" w:firstLine="0"/>
        <w:jc w:val="both"/>
        <w:rPr>
          <w:rFonts w:ascii="Verdana" w:hAnsi="Verdana" w:cs="TTE1768698t00"/>
          <w:sz w:val="20"/>
          <w:szCs w:val="20"/>
        </w:rPr>
      </w:pPr>
      <w:r w:rsidRPr="00287F0E">
        <w:rPr>
          <w:rFonts w:ascii="Verdana" w:hAnsi="Verdana" w:cs="TTE1768698t00"/>
          <w:sz w:val="20"/>
          <w:szCs w:val="20"/>
        </w:rPr>
        <w:t>Umowa o powierzenie przetwarzania danych.</w:t>
      </w:r>
    </w:p>
    <w:p w14:paraId="1B467127" w14:textId="71394DD5" w:rsidR="0019509E" w:rsidRPr="00287F0E" w:rsidRDefault="0019509E" w:rsidP="00C20D4D">
      <w:pPr>
        <w:pStyle w:val="Akapitzlist"/>
        <w:widowControl w:val="0"/>
        <w:numPr>
          <w:ilvl w:val="0"/>
          <w:numId w:val="32"/>
        </w:numPr>
        <w:spacing w:line="280" w:lineRule="exact"/>
        <w:ind w:left="284" w:hanging="284"/>
        <w:jc w:val="both"/>
        <w:rPr>
          <w:rFonts w:ascii="Verdana" w:hAnsi="Verdana"/>
          <w:sz w:val="20"/>
          <w:szCs w:val="20"/>
        </w:rPr>
      </w:pPr>
      <w:r w:rsidRPr="00287F0E">
        <w:rPr>
          <w:rFonts w:ascii="Verdana" w:hAnsi="Verdana" w:cs="Calibri"/>
          <w:sz w:val="20"/>
          <w:szCs w:val="20"/>
        </w:rPr>
        <w:lastRenderedPageBreak/>
        <w:t>Strony zgodnie postanawiają, iż SIWZ wraz z załącznikami, Oferta Wykonawcy oraz Umowa stanowią dokumenty wzajemnie się uzupełniające i wyjaśniające, co oznacza, że w przypadku stwierdzenia jakichkolwiek rozbieżności lub wieloznaczności w ich postanowieniach Wykonawca nie będzie uprawniony w żadnym wypadku do ograniczenia Przedmiotu umowy, ani zakresu należytej staranności.</w:t>
      </w:r>
    </w:p>
    <w:p w14:paraId="786FA621" w14:textId="7742C8F2" w:rsidR="0019509E" w:rsidRPr="00287F0E" w:rsidRDefault="0019509E" w:rsidP="00C20D4D">
      <w:pPr>
        <w:pStyle w:val="Akapitzlist"/>
        <w:widowControl w:val="0"/>
        <w:numPr>
          <w:ilvl w:val="0"/>
          <w:numId w:val="32"/>
        </w:numPr>
        <w:spacing w:line="280" w:lineRule="exact"/>
        <w:ind w:left="284" w:hanging="284"/>
        <w:jc w:val="both"/>
        <w:rPr>
          <w:rFonts w:ascii="Verdana" w:hAnsi="Verdana"/>
          <w:sz w:val="20"/>
          <w:szCs w:val="20"/>
        </w:rPr>
      </w:pPr>
      <w:r w:rsidRPr="00287F0E">
        <w:rPr>
          <w:rFonts w:ascii="Verdana" w:hAnsi="Verdana"/>
          <w:sz w:val="20"/>
          <w:szCs w:val="20"/>
        </w:rPr>
        <w:t>W przypadku niejasności lub różnic w treści dokumentów, o których mowa w ust. 3, pierwszeństwo mają zapisy umowy a następnie zapisy dokumentów w kolejności określonej w ust. 3</w:t>
      </w:r>
      <w:r w:rsidR="00A83C45" w:rsidRPr="00287F0E">
        <w:rPr>
          <w:rFonts w:ascii="Verdana" w:hAnsi="Verdana"/>
          <w:sz w:val="20"/>
          <w:szCs w:val="20"/>
        </w:rPr>
        <w:t>.</w:t>
      </w:r>
    </w:p>
    <w:p w14:paraId="6E452C55" w14:textId="7092A5CD" w:rsidR="0019509E" w:rsidRPr="00287F0E" w:rsidRDefault="0019509E" w:rsidP="00C20D4D">
      <w:pPr>
        <w:pStyle w:val="Akapitzlist"/>
        <w:widowControl w:val="0"/>
        <w:numPr>
          <w:ilvl w:val="0"/>
          <w:numId w:val="32"/>
        </w:numPr>
        <w:spacing w:line="280" w:lineRule="exact"/>
        <w:ind w:left="284" w:hanging="284"/>
        <w:jc w:val="both"/>
        <w:rPr>
          <w:rFonts w:ascii="Verdana" w:hAnsi="Verdana"/>
          <w:sz w:val="20"/>
          <w:szCs w:val="20"/>
        </w:rPr>
      </w:pPr>
      <w:r w:rsidRPr="00287F0E">
        <w:rPr>
          <w:rFonts w:ascii="Verdana" w:hAnsi="Verdana" w:cs="Calibri"/>
          <w:sz w:val="20"/>
          <w:szCs w:val="20"/>
        </w:rPr>
        <w:t>Wykonawca oświadcza, że zapoznał się na etapie przygotowania oferty z niezbędną dokumentacją przetargową i wykorzystał wszelkie środki mające na celu prawidłowe ustalenie wynagrodzenia obejmującego całość prac niezbędnych do wykonania przedmiotu zamówienia</w:t>
      </w:r>
      <w:r w:rsidRPr="00287F0E">
        <w:rPr>
          <w:rFonts w:ascii="Verdana" w:hAnsi="Verdana"/>
          <w:sz w:val="20"/>
          <w:szCs w:val="20"/>
        </w:rPr>
        <w:t>.</w:t>
      </w:r>
    </w:p>
    <w:p w14:paraId="6EC2ABE4" w14:textId="0D4B47DF" w:rsidR="005B7EF4" w:rsidRPr="00287F0E" w:rsidRDefault="005B7EF4" w:rsidP="00C20D4D">
      <w:pPr>
        <w:pStyle w:val="Akapitzlist"/>
        <w:widowControl w:val="0"/>
        <w:numPr>
          <w:ilvl w:val="0"/>
          <w:numId w:val="32"/>
        </w:numPr>
        <w:spacing w:line="280" w:lineRule="exact"/>
        <w:ind w:left="284" w:hanging="284"/>
        <w:jc w:val="both"/>
        <w:rPr>
          <w:rFonts w:ascii="Verdana" w:hAnsi="Verdana"/>
          <w:sz w:val="20"/>
          <w:szCs w:val="20"/>
        </w:rPr>
      </w:pPr>
      <w:r w:rsidRPr="00287F0E">
        <w:rPr>
          <w:rFonts w:ascii="Verdana" w:hAnsi="Verdana"/>
          <w:sz w:val="20"/>
          <w:szCs w:val="20"/>
        </w:rPr>
        <w:t>Wykonawca zobowiązuje się do prawidłowego i terminowego wykonania przedmiotu Umowy zgodnie z zasadami wiedzy technicznej i dokumentami wskazanymi w ust. 2.</w:t>
      </w:r>
    </w:p>
    <w:p w14:paraId="18EAF9E2" w14:textId="77777777" w:rsidR="00287F0E" w:rsidRDefault="00287F0E" w:rsidP="00C0156C">
      <w:pPr>
        <w:widowControl w:val="0"/>
        <w:spacing w:line="280" w:lineRule="exact"/>
        <w:jc w:val="center"/>
        <w:rPr>
          <w:rFonts w:ascii="Verdana" w:hAnsi="Verdana"/>
          <w:b/>
          <w:sz w:val="20"/>
          <w:szCs w:val="20"/>
        </w:rPr>
      </w:pPr>
    </w:p>
    <w:p w14:paraId="3EA1728D" w14:textId="723B77E0" w:rsidR="0019509E" w:rsidRDefault="0019509E" w:rsidP="00C0156C">
      <w:pPr>
        <w:widowControl w:val="0"/>
        <w:spacing w:line="280" w:lineRule="exact"/>
        <w:jc w:val="center"/>
        <w:rPr>
          <w:rFonts w:ascii="Verdana" w:hAnsi="Verdana"/>
          <w:b/>
          <w:sz w:val="20"/>
          <w:szCs w:val="20"/>
        </w:rPr>
      </w:pPr>
      <w:r>
        <w:rPr>
          <w:rFonts w:ascii="Verdana" w:hAnsi="Verdana"/>
          <w:b/>
          <w:sz w:val="20"/>
          <w:szCs w:val="20"/>
        </w:rPr>
        <w:t>§ 2</w:t>
      </w:r>
    </w:p>
    <w:p w14:paraId="72A9B917" w14:textId="7BBD49F6" w:rsidR="00287F0E" w:rsidRDefault="00287F0E" w:rsidP="00C0156C">
      <w:pPr>
        <w:widowControl w:val="0"/>
        <w:spacing w:line="280" w:lineRule="exact"/>
        <w:jc w:val="center"/>
        <w:rPr>
          <w:rFonts w:ascii="Verdana" w:hAnsi="Verdana"/>
          <w:b/>
          <w:sz w:val="20"/>
          <w:szCs w:val="20"/>
        </w:rPr>
      </w:pPr>
      <w:r>
        <w:rPr>
          <w:rFonts w:ascii="Verdana" w:hAnsi="Verdana"/>
          <w:b/>
          <w:sz w:val="20"/>
          <w:szCs w:val="20"/>
        </w:rPr>
        <w:t>Materiały i sprzęt Wykonawcy</w:t>
      </w:r>
    </w:p>
    <w:p w14:paraId="52B46715" w14:textId="1E6E9095" w:rsidR="0019509E" w:rsidRPr="00287F0E" w:rsidRDefault="0019509E" w:rsidP="007D2642">
      <w:pPr>
        <w:pStyle w:val="Akapitzlist"/>
        <w:spacing w:line="280" w:lineRule="exact"/>
        <w:ind w:left="284"/>
        <w:jc w:val="both"/>
        <w:rPr>
          <w:rFonts w:ascii="Verdana" w:hAnsi="Verdana"/>
          <w:sz w:val="20"/>
          <w:szCs w:val="20"/>
        </w:rPr>
      </w:pPr>
      <w:r w:rsidRPr="00287F0E">
        <w:rPr>
          <w:rFonts w:ascii="Verdana" w:hAnsi="Verdana"/>
          <w:sz w:val="20"/>
          <w:szCs w:val="20"/>
        </w:rPr>
        <w:t>Przedmiot umowy wykonany zostanie w całości z materiałów Wykonawcy i za pomocą sprzętu dostarczonego przez Wykonawcę.</w:t>
      </w:r>
    </w:p>
    <w:p w14:paraId="09810468" w14:textId="77777777" w:rsidR="00287F0E" w:rsidRDefault="00287F0E" w:rsidP="0019509E">
      <w:pPr>
        <w:spacing w:line="280" w:lineRule="exact"/>
        <w:jc w:val="center"/>
        <w:rPr>
          <w:rFonts w:ascii="Verdana" w:hAnsi="Verdana"/>
          <w:b/>
          <w:sz w:val="20"/>
          <w:szCs w:val="20"/>
        </w:rPr>
      </w:pPr>
    </w:p>
    <w:p w14:paraId="4C71E17C"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3</w:t>
      </w:r>
    </w:p>
    <w:p w14:paraId="47E42A63" w14:textId="5F87E676" w:rsidR="0019509E" w:rsidRDefault="00287F0E" w:rsidP="0019509E">
      <w:pPr>
        <w:jc w:val="center"/>
        <w:rPr>
          <w:rFonts w:ascii="Verdana" w:hAnsi="Verdana"/>
          <w:b/>
          <w:sz w:val="20"/>
          <w:szCs w:val="20"/>
        </w:rPr>
      </w:pPr>
      <w:r>
        <w:rPr>
          <w:rFonts w:ascii="Verdana" w:hAnsi="Verdana"/>
          <w:b/>
          <w:sz w:val="20"/>
          <w:szCs w:val="20"/>
        </w:rPr>
        <w:t>Terminy realizacji umowy</w:t>
      </w:r>
    </w:p>
    <w:p w14:paraId="173AF7BA" w14:textId="77777777" w:rsidR="0019509E" w:rsidRPr="00287F0E" w:rsidRDefault="0019509E" w:rsidP="00C20D4D">
      <w:pPr>
        <w:pStyle w:val="Akapitzlist"/>
        <w:widowControl w:val="0"/>
        <w:numPr>
          <w:ilvl w:val="0"/>
          <w:numId w:val="34"/>
        </w:numPr>
        <w:spacing w:line="280" w:lineRule="exact"/>
        <w:ind w:left="284" w:hanging="284"/>
        <w:contextualSpacing/>
        <w:jc w:val="both"/>
        <w:rPr>
          <w:rFonts w:ascii="Verdana" w:hAnsi="Verdana"/>
          <w:b/>
          <w:sz w:val="20"/>
          <w:szCs w:val="20"/>
        </w:rPr>
      </w:pPr>
      <w:r w:rsidRPr="00287F0E">
        <w:rPr>
          <w:rFonts w:ascii="Verdana" w:hAnsi="Verdana"/>
          <w:sz w:val="20"/>
          <w:szCs w:val="20"/>
        </w:rPr>
        <w:t xml:space="preserve">Rozpoczęcie realizacji robót budowlanych przez Wykonawcę nastąpi najpóźniej </w:t>
      </w:r>
      <w:r w:rsidRPr="00287F0E">
        <w:rPr>
          <w:rFonts w:ascii="Verdana" w:hAnsi="Verdana"/>
          <w:b/>
          <w:sz w:val="20"/>
          <w:szCs w:val="20"/>
        </w:rPr>
        <w:t xml:space="preserve">7 dni </w:t>
      </w:r>
      <w:r w:rsidRPr="00287F0E">
        <w:rPr>
          <w:rFonts w:ascii="Verdana" w:hAnsi="Verdana"/>
          <w:sz w:val="20"/>
          <w:szCs w:val="20"/>
        </w:rPr>
        <w:t>po protokolarnym przejęciu terenu budowy przez Kierownika robót.</w:t>
      </w:r>
    </w:p>
    <w:p w14:paraId="4C3E534A" w14:textId="14A2C280" w:rsidR="0019509E" w:rsidRPr="00287F0E" w:rsidRDefault="00287F0E" w:rsidP="00C20D4D">
      <w:pPr>
        <w:pStyle w:val="Akapitzlist"/>
        <w:widowControl w:val="0"/>
        <w:numPr>
          <w:ilvl w:val="0"/>
          <w:numId w:val="34"/>
        </w:numPr>
        <w:spacing w:line="280" w:lineRule="exact"/>
        <w:ind w:left="284" w:hanging="284"/>
        <w:contextualSpacing/>
        <w:jc w:val="both"/>
        <w:rPr>
          <w:rFonts w:ascii="Verdana" w:hAnsi="Verdana"/>
          <w:sz w:val="20"/>
          <w:szCs w:val="20"/>
        </w:rPr>
      </w:pPr>
      <w:r>
        <w:rPr>
          <w:rFonts w:ascii="Verdana" w:hAnsi="Verdana" w:cs="Verdana"/>
          <w:sz w:val="20"/>
          <w:szCs w:val="20"/>
        </w:rPr>
        <w:t>Z</w:t>
      </w:r>
      <w:r w:rsidR="0019509E" w:rsidRPr="00287F0E">
        <w:rPr>
          <w:rFonts w:ascii="Verdana" w:hAnsi="Verdana" w:cs="Verdana"/>
          <w:sz w:val="20"/>
          <w:szCs w:val="20"/>
        </w:rPr>
        <w:t>akończen</w:t>
      </w:r>
      <w:r>
        <w:rPr>
          <w:rFonts w:ascii="Verdana" w:hAnsi="Verdana" w:cs="Verdana"/>
          <w:sz w:val="20"/>
          <w:szCs w:val="20"/>
        </w:rPr>
        <w:t>ie</w:t>
      </w:r>
      <w:r w:rsidR="0019509E" w:rsidRPr="00287F0E">
        <w:rPr>
          <w:rFonts w:ascii="Verdana" w:hAnsi="Verdana" w:cs="Verdana"/>
          <w:sz w:val="20"/>
          <w:szCs w:val="20"/>
        </w:rPr>
        <w:t xml:space="preserve"> robót </w:t>
      </w:r>
      <w:r w:rsidR="0019509E" w:rsidRPr="00287F0E">
        <w:rPr>
          <w:rFonts w:ascii="Verdana" w:hAnsi="Verdana"/>
          <w:sz w:val="20"/>
          <w:szCs w:val="20"/>
        </w:rPr>
        <w:t xml:space="preserve">będących przedmiotem umowy </w:t>
      </w:r>
      <w:r>
        <w:rPr>
          <w:rFonts w:ascii="Verdana" w:hAnsi="Verdana"/>
          <w:sz w:val="20"/>
          <w:szCs w:val="20"/>
        </w:rPr>
        <w:t xml:space="preserve">nastąpi </w:t>
      </w:r>
      <w:r w:rsidR="00A71829" w:rsidRPr="00287F0E">
        <w:rPr>
          <w:rFonts w:ascii="Verdana" w:hAnsi="Verdana"/>
          <w:sz w:val="20"/>
          <w:szCs w:val="20"/>
        </w:rPr>
        <w:t xml:space="preserve">w terminie </w:t>
      </w:r>
      <w:r w:rsidR="00C0156C" w:rsidRPr="00287F0E">
        <w:rPr>
          <w:rFonts w:ascii="Verdana" w:hAnsi="Verdana"/>
          <w:sz w:val="20"/>
          <w:szCs w:val="20"/>
        </w:rPr>
        <w:t>……………</w:t>
      </w:r>
      <w:r w:rsidR="00A71829" w:rsidRPr="00287F0E">
        <w:rPr>
          <w:rFonts w:ascii="Verdana" w:hAnsi="Verdana"/>
          <w:sz w:val="20"/>
          <w:szCs w:val="20"/>
        </w:rPr>
        <w:t xml:space="preserve"> tygodni od rozpoczęcia realizacji robót budowlanych.</w:t>
      </w:r>
    </w:p>
    <w:p w14:paraId="0E0E2AFB" w14:textId="77777777" w:rsidR="0019509E" w:rsidRPr="00287F0E" w:rsidRDefault="0019509E" w:rsidP="00C20D4D">
      <w:pPr>
        <w:pStyle w:val="Akapitzlist"/>
        <w:widowControl w:val="0"/>
        <w:numPr>
          <w:ilvl w:val="0"/>
          <w:numId w:val="34"/>
        </w:numPr>
        <w:spacing w:line="280" w:lineRule="exact"/>
        <w:ind w:left="284" w:hanging="284"/>
        <w:contextualSpacing/>
        <w:jc w:val="both"/>
        <w:rPr>
          <w:rFonts w:ascii="Verdana" w:hAnsi="Verdana"/>
          <w:sz w:val="20"/>
          <w:szCs w:val="20"/>
        </w:rPr>
      </w:pPr>
      <w:r w:rsidRPr="00287F0E">
        <w:rPr>
          <w:rFonts w:ascii="Verdana" w:hAnsi="Verdana" w:cs="Calibri"/>
          <w:sz w:val="20"/>
          <w:szCs w:val="20"/>
        </w:rPr>
        <w:t xml:space="preserve">Poszczególne prace wykonywane będą przez Wykonawcę zgodnie z harmonogramem </w:t>
      </w:r>
      <w:r w:rsidRPr="00287F0E">
        <w:rPr>
          <w:rFonts w:ascii="Verdana" w:hAnsi="Verdana" w:cs="TTE1771BD8t00"/>
          <w:sz w:val="20"/>
          <w:szCs w:val="20"/>
        </w:rPr>
        <w:t>rzeczowo-finansowym wykonania robót.</w:t>
      </w:r>
    </w:p>
    <w:p w14:paraId="5093A4A4" w14:textId="4A03B4AC" w:rsidR="0019509E" w:rsidRPr="00287F0E" w:rsidRDefault="0019509E" w:rsidP="00C20D4D">
      <w:pPr>
        <w:pStyle w:val="Akapitzlist"/>
        <w:widowControl w:val="0"/>
        <w:numPr>
          <w:ilvl w:val="0"/>
          <w:numId w:val="34"/>
        </w:numPr>
        <w:spacing w:line="280" w:lineRule="exact"/>
        <w:ind w:left="284" w:hanging="284"/>
        <w:contextualSpacing/>
        <w:jc w:val="both"/>
        <w:rPr>
          <w:rFonts w:ascii="Verdana" w:hAnsi="Verdana"/>
          <w:sz w:val="20"/>
          <w:szCs w:val="20"/>
        </w:rPr>
      </w:pPr>
      <w:r w:rsidRPr="00287F0E">
        <w:rPr>
          <w:rFonts w:ascii="Verdana" w:hAnsi="Verdana" w:cs="TTE1771BD8t00"/>
          <w:sz w:val="20"/>
          <w:szCs w:val="20"/>
        </w:rPr>
        <w:t xml:space="preserve">W terminie </w:t>
      </w:r>
      <w:r w:rsidRPr="00287F0E">
        <w:rPr>
          <w:rFonts w:ascii="Verdana" w:hAnsi="Verdana" w:cs="TTE1771BD8t00"/>
          <w:b/>
          <w:sz w:val="20"/>
          <w:szCs w:val="20"/>
        </w:rPr>
        <w:t>5 dni</w:t>
      </w:r>
      <w:r w:rsidRPr="00287F0E">
        <w:rPr>
          <w:rFonts w:ascii="Verdana" w:hAnsi="Verdana" w:cs="TTE1771BD8t00"/>
          <w:sz w:val="20"/>
          <w:szCs w:val="20"/>
        </w:rPr>
        <w:t xml:space="preserve"> od dnia podpisania umowy, Wykonawca zobowiązany jest do przygotowania i przekazania Zamawiającemu do zaakceptowania harmonogramu rzeczowo-finansowego wykonania robót. Wykonawca jest uprawniony do dokonywania zmian w harmonogramie robót jedynie za zgodą Zamawiającego wyrażoną w formie pisemnej pod rygorem nieważności, </w:t>
      </w:r>
      <w:r w:rsidRPr="00287F0E">
        <w:rPr>
          <w:rFonts w:ascii="Verdana" w:hAnsi="Verdana" w:cs="Calibri"/>
          <w:sz w:val="20"/>
          <w:szCs w:val="20"/>
        </w:rPr>
        <w:t>pod warunkiem, że nie wpłynie na zmianę terminu określonego w ust</w:t>
      </w:r>
      <w:r w:rsidR="00287F0E">
        <w:rPr>
          <w:rFonts w:ascii="Verdana" w:hAnsi="Verdana" w:cs="Calibri"/>
          <w:sz w:val="20"/>
          <w:szCs w:val="20"/>
        </w:rPr>
        <w:t>.</w:t>
      </w:r>
      <w:r w:rsidRPr="00287F0E">
        <w:rPr>
          <w:rFonts w:ascii="Verdana" w:hAnsi="Verdana" w:cs="Calibri"/>
          <w:sz w:val="20"/>
          <w:szCs w:val="20"/>
        </w:rPr>
        <w:t xml:space="preserve"> 2. </w:t>
      </w:r>
      <w:r w:rsidRPr="00287F0E">
        <w:rPr>
          <w:rFonts w:ascii="Verdana" w:hAnsi="Verdana" w:cs="TTE1771BD8t00"/>
          <w:sz w:val="20"/>
          <w:szCs w:val="20"/>
        </w:rPr>
        <w:t>Zmiana harmonogramu robót nie wymaga aneksu do Umowy.</w:t>
      </w:r>
    </w:p>
    <w:p w14:paraId="4B201007" w14:textId="77777777" w:rsidR="0019509E" w:rsidRPr="00287F0E" w:rsidRDefault="0019509E" w:rsidP="00C20D4D">
      <w:pPr>
        <w:pStyle w:val="Akapitzlist"/>
        <w:widowControl w:val="0"/>
        <w:numPr>
          <w:ilvl w:val="0"/>
          <w:numId w:val="34"/>
        </w:numPr>
        <w:overflowPunct w:val="0"/>
        <w:autoSpaceDE w:val="0"/>
        <w:ind w:left="284" w:hanging="284"/>
        <w:jc w:val="both"/>
        <w:textAlignment w:val="baseline"/>
        <w:rPr>
          <w:rFonts w:ascii="Verdana" w:hAnsi="Verdana" w:cs="Calibri"/>
          <w:sz w:val="20"/>
          <w:szCs w:val="20"/>
        </w:rPr>
      </w:pPr>
      <w:r w:rsidRPr="00287F0E">
        <w:rPr>
          <w:rFonts w:ascii="Verdana" w:hAnsi="Verdana" w:cs="Calibri"/>
          <w:sz w:val="20"/>
          <w:szCs w:val="20"/>
        </w:rPr>
        <w:t xml:space="preserve">Strony dopuszczają możliwość skrócenia terminu wykonania zamówienia. Skrócenie terminu wykonania zamówienia nie wymaga zmiany umowy. Wydłużenie terminu realizacji zamówienia określonego w ust. 2 nastąpić może na zasadach i warunkach określonych w umowie. </w:t>
      </w:r>
    </w:p>
    <w:p w14:paraId="18795191" w14:textId="77777777" w:rsidR="0019509E" w:rsidRPr="00287F0E" w:rsidRDefault="0019509E" w:rsidP="00C20D4D">
      <w:pPr>
        <w:pStyle w:val="Akapitzlist"/>
        <w:widowControl w:val="0"/>
        <w:numPr>
          <w:ilvl w:val="0"/>
          <w:numId w:val="34"/>
        </w:numPr>
        <w:spacing w:line="280" w:lineRule="exact"/>
        <w:ind w:left="284" w:hanging="284"/>
        <w:contextualSpacing/>
        <w:jc w:val="both"/>
        <w:rPr>
          <w:rFonts w:ascii="Verdana" w:hAnsi="Verdana"/>
          <w:sz w:val="20"/>
          <w:szCs w:val="20"/>
        </w:rPr>
      </w:pPr>
      <w:r w:rsidRPr="00287F0E">
        <w:rPr>
          <w:rFonts w:ascii="Verdana" w:hAnsi="Verdana" w:cs="TTE1771BD8t00"/>
          <w:sz w:val="20"/>
          <w:szCs w:val="20"/>
        </w:rPr>
        <w:t xml:space="preserve">W terminie </w:t>
      </w:r>
      <w:r w:rsidRPr="00287F0E">
        <w:rPr>
          <w:rFonts w:ascii="Verdana" w:hAnsi="Verdana" w:cs="TTE1771BD8t00"/>
          <w:b/>
          <w:sz w:val="20"/>
          <w:szCs w:val="20"/>
        </w:rPr>
        <w:t>5 dni</w:t>
      </w:r>
      <w:r w:rsidRPr="00287F0E">
        <w:rPr>
          <w:rFonts w:ascii="Verdana" w:hAnsi="Verdana" w:cs="TTE1771BD8t00"/>
          <w:sz w:val="20"/>
          <w:szCs w:val="20"/>
        </w:rPr>
        <w:t xml:space="preserve"> od podpisania umowy Wykonawca zobowiązany jest do przekazania Zamawiającemu oświadczenia kierownika robót zgodnie z art. 41 ust. 4 pkt 1 Prawa Budowlanego. Do oświadczenia należy dołączyć zaświadczenie, o którym mowa w art. 12 ust. 7 Prawa budowlanego.</w:t>
      </w:r>
    </w:p>
    <w:p w14:paraId="4D6B9102" w14:textId="77777777" w:rsidR="0019509E" w:rsidRDefault="0019509E" w:rsidP="0019509E">
      <w:pPr>
        <w:spacing w:line="276" w:lineRule="auto"/>
        <w:jc w:val="center"/>
        <w:rPr>
          <w:rFonts w:ascii="Verdana" w:hAnsi="Verdana"/>
          <w:b/>
          <w:sz w:val="20"/>
          <w:szCs w:val="20"/>
        </w:rPr>
      </w:pPr>
      <w:r>
        <w:rPr>
          <w:rFonts w:ascii="Verdana" w:hAnsi="Verdana"/>
          <w:b/>
          <w:sz w:val="20"/>
          <w:szCs w:val="20"/>
        </w:rPr>
        <w:t>§ 4</w:t>
      </w:r>
    </w:p>
    <w:p w14:paraId="32A6CFD2" w14:textId="308D7A2C" w:rsidR="0019509E" w:rsidRDefault="00287F0E" w:rsidP="0019509E">
      <w:pPr>
        <w:spacing w:line="276" w:lineRule="auto"/>
        <w:jc w:val="center"/>
        <w:rPr>
          <w:rFonts w:ascii="Verdana" w:hAnsi="Verdana"/>
          <w:b/>
          <w:sz w:val="20"/>
          <w:szCs w:val="20"/>
        </w:rPr>
      </w:pPr>
      <w:r>
        <w:rPr>
          <w:rFonts w:ascii="Verdana" w:hAnsi="Verdana"/>
          <w:b/>
          <w:sz w:val="20"/>
          <w:szCs w:val="20"/>
        </w:rPr>
        <w:t>Zmiany umowy</w:t>
      </w:r>
    </w:p>
    <w:p w14:paraId="447F8547" w14:textId="77777777" w:rsidR="0019509E" w:rsidRPr="00E11E3E" w:rsidRDefault="0019509E" w:rsidP="00C20D4D">
      <w:pPr>
        <w:pStyle w:val="Akapitzlist"/>
        <w:widowControl w:val="0"/>
        <w:numPr>
          <w:ilvl w:val="0"/>
          <w:numId w:val="35"/>
        </w:numPr>
        <w:spacing w:line="280" w:lineRule="exact"/>
        <w:ind w:left="284" w:hanging="284"/>
        <w:contextualSpacing/>
        <w:jc w:val="both"/>
        <w:rPr>
          <w:rFonts w:ascii="Verdana" w:hAnsi="Verdana" w:cs="TTE1771BD8t00"/>
          <w:sz w:val="20"/>
          <w:szCs w:val="20"/>
        </w:rPr>
      </w:pPr>
      <w:r w:rsidRPr="00E11E3E">
        <w:rPr>
          <w:rFonts w:ascii="Verdana" w:hAnsi="Verdana" w:cs="TTE1771BD8t00"/>
          <w:sz w:val="20"/>
          <w:szCs w:val="20"/>
        </w:rPr>
        <w:t>Strony dopuszczają możliwość zmiany niniejszej Umowy wyłącznie z przyczyn niezależnych od Wykonawcy i mających wpływ na wykonanie przedmiotu Umowy w następujących sytuacjach:</w:t>
      </w:r>
    </w:p>
    <w:p w14:paraId="31E8739F" w14:textId="77777777" w:rsidR="00AF2307" w:rsidRDefault="00AF2307" w:rsidP="00AF2307">
      <w:pPr>
        <w:widowControl w:val="0"/>
        <w:spacing w:line="280" w:lineRule="exact"/>
        <w:jc w:val="both"/>
        <w:rPr>
          <w:rFonts w:ascii="Verdana" w:hAnsi="Verdana"/>
          <w:sz w:val="20"/>
          <w:szCs w:val="20"/>
        </w:rPr>
      </w:pPr>
    </w:p>
    <w:p w14:paraId="3DA85D39" w14:textId="77777777" w:rsidR="00AF2307" w:rsidRDefault="00AF2307" w:rsidP="00AF2307">
      <w:pPr>
        <w:widowControl w:val="0"/>
        <w:spacing w:line="280" w:lineRule="exact"/>
        <w:jc w:val="both"/>
        <w:rPr>
          <w:rFonts w:ascii="Verdana" w:hAnsi="Verdana"/>
          <w:sz w:val="20"/>
          <w:szCs w:val="20"/>
        </w:rPr>
      </w:pPr>
    </w:p>
    <w:p w14:paraId="6B28D466" w14:textId="77777777"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lang w:eastAsia="pl-PL"/>
        </w:rPr>
      </w:pPr>
      <w:r>
        <w:rPr>
          <w:rFonts w:ascii="Verdana" w:hAnsi="Verdana"/>
          <w:sz w:val="20"/>
          <w:szCs w:val="20"/>
        </w:rPr>
        <w:lastRenderedPageBreak/>
        <w:t>jeżeli przyczyny, z powodu których będzie zagrożone dotrzymanie terminu zakończenia robót będą następstwem okoliczności, za które odpowiedzialność ponosi Zamawiający, w szczególności będą :</w:t>
      </w:r>
    </w:p>
    <w:p w14:paraId="18694491" w14:textId="7CEEC745" w:rsidR="0019509E" w:rsidRDefault="0019509E" w:rsidP="00C20D4D">
      <w:pPr>
        <w:pStyle w:val="Akapitzlist"/>
        <w:numPr>
          <w:ilvl w:val="0"/>
          <w:numId w:val="2"/>
        </w:numPr>
        <w:tabs>
          <w:tab w:val="left" w:pos="1418"/>
        </w:tabs>
        <w:spacing w:line="280" w:lineRule="exact"/>
        <w:ind w:left="1418" w:hanging="284"/>
        <w:contextualSpacing/>
        <w:jc w:val="both"/>
        <w:rPr>
          <w:rFonts w:ascii="Verdana" w:hAnsi="Verdana"/>
          <w:sz w:val="20"/>
          <w:szCs w:val="20"/>
        </w:rPr>
      </w:pPr>
      <w:r>
        <w:rPr>
          <w:rFonts w:ascii="Verdana" w:hAnsi="Verdana"/>
          <w:sz w:val="20"/>
          <w:szCs w:val="20"/>
        </w:rPr>
        <w:t xml:space="preserve">następstwem nieterminowego przekazania terenu budowy, </w:t>
      </w:r>
    </w:p>
    <w:p w14:paraId="34E4D440" w14:textId="60D81BFD" w:rsidR="0019509E" w:rsidRPr="00E11E3E" w:rsidRDefault="0019509E" w:rsidP="00C20D4D">
      <w:pPr>
        <w:pStyle w:val="Akapitzlist"/>
        <w:numPr>
          <w:ilvl w:val="0"/>
          <w:numId w:val="2"/>
        </w:numPr>
        <w:tabs>
          <w:tab w:val="left" w:pos="1418"/>
        </w:tabs>
        <w:spacing w:line="280" w:lineRule="exact"/>
        <w:ind w:left="1418" w:hanging="284"/>
        <w:contextualSpacing/>
        <w:jc w:val="both"/>
        <w:rPr>
          <w:rFonts w:ascii="Verdana" w:hAnsi="Verdana"/>
          <w:sz w:val="20"/>
          <w:szCs w:val="20"/>
        </w:rPr>
      </w:pPr>
      <w:r w:rsidRPr="00E11E3E">
        <w:rPr>
          <w:rFonts w:ascii="Verdana" w:hAnsi="Verdana"/>
          <w:sz w:val="20"/>
          <w:szCs w:val="20"/>
        </w:rPr>
        <w:t>w przypadku przekazania Wykonawcy wadliwej lub niekompletnej dokumentacji technicznej</w:t>
      </w:r>
      <w:r w:rsidR="009678CB">
        <w:rPr>
          <w:rFonts w:ascii="Verdana" w:hAnsi="Verdana"/>
          <w:sz w:val="20"/>
          <w:szCs w:val="20"/>
        </w:rPr>
        <w:t>,</w:t>
      </w:r>
    </w:p>
    <w:p w14:paraId="49AF6042" w14:textId="5DB6A854" w:rsidR="0019509E" w:rsidRDefault="0019509E" w:rsidP="00C20D4D">
      <w:pPr>
        <w:pStyle w:val="Akapitzlist"/>
        <w:numPr>
          <w:ilvl w:val="0"/>
          <w:numId w:val="2"/>
        </w:numPr>
        <w:tabs>
          <w:tab w:val="left" w:pos="1418"/>
        </w:tabs>
        <w:spacing w:line="280" w:lineRule="exact"/>
        <w:ind w:left="1418" w:hanging="284"/>
        <w:contextualSpacing/>
        <w:jc w:val="both"/>
        <w:rPr>
          <w:rFonts w:ascii="Verdana" w:hAnsi="Verdana"/>
          <w:sz w:val="20"/>
          <w:szCs w:val="20"/>
        </w:rPr>
      </w:pPr>
      <w:r>
        <w:rPr>
          <w:rFonts w:ascii="Verdana" w:hAnsi="Verdana"/>
          <w:sz w:val="20"/>
          <w:szCs w:val="20"/>
        </w:rPr>
        <w:t xml:space="preserve">wstrzymania wykonania robót na wyraźne żądanie Zamawiającego </w:t>
      </w:r>
      <w:r w:rsidRPr="003006D8">
        <w:rPr>
          <w:rFonts w:ascii="Verdana" w:hAnsi="Verdana"/>
          <w:color w:val="FF0000"/>
          <w:sz w:val="20"/>
          <w:szCs w:val="20"/>
        </w:rPr>
        <w:t>.</w:t>
      </w:r>
    </w:p>
    <w:p w14:paraId="680CA8FA" w14:textId="77777777" w:rsidR="0019509E" w:rsidRDefault="0019509E" w:rsidP="0019509E">
      <w:pPr>
        <w:pStyle w:val="Akapitzlist"/>
        <w:tabs>
          <w:tab w:val="left" w:pos="993"/>
        </w:tabs>
        <w:spacing w:line="280" w:lineRule="exact"/>
        <w:ind w:left="993"/>
        <w:jc w:val="both"/>
        <w:rPr>
          <w:rFonts w:ascii="Verdana" w:hAnsi="Verdana"/>
          <w:sz w:val="20"/>
          <w:szCs w:val="20"/>
        </w:rPr>
      </w:pPr>
      <w:r>
        <w:rPr>
          <w:rFonts w:ascii="Verdana" w:hAnsi="Verdana"/>
          <w:sz w:val="20"/>
          <w:szCs w:val="20"/>
        </w:rPr>
        <w:t xml:space="preserve">w zakresie, w jakim ww. okoliczności miały lub będą mogły mieć wpływ na dotrzymanie terminu zakończenia robót. </w:t>
      </w:r>
    </w:p>
    <w:p w14:paraId="48BB7954" w14:textId="16262461" w:rsidR="0019509E" w:rsidRDefault="0019509E" w:rsidP="0019509E">
      <w:pPr>
        <w:pStyle w:val="Akapitzlist"/>
        <w:tabs>
          <w:tab w:val="left" w:pos="993"/>
        </w:tabs>
        <w:spacing w:line="280" w:lineRule="exact"/>
        <w:ind w:left="993"/>
        <w:jc w:val="both"/>
        <w:rPr>
          <w:rFonts w:ascii="Verdana" w:hAnsi="Verdana"/>
          <w:sz w:val="20"/>
          <w:szCs w:val="20"/>
        </w:rPr>
      </w:pPr>
      <w:r>
        <w:rPr>
          <w:rFonts w:ascii="Verdana" w:hAnsi="Verdana"/>
          <w:sz w:val="20"/>
          <w:szCs w:val="20"/>
        </w:rPr>
        <w:t>Zmiana terminu realizacji zamówienia nie będzie miała wpływu na wysokość wynagrodzenia Wykonawcy.</w:t>
      </w:r>
    </w:p>
    <w:p w14:paraId="5B2A64AE" w14:textId="0A71A19E"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lang w:eastAsia="pl-PL"/>
        </w:rPr>
      </w:pPr>
      <w:r>
        <w:rPr>
          <w:rFonts w:ascii="Verdana" w:hAnsi="Verdana"/>
          <w:sz w:val="20"/>
          <w:szCs w:val="20"/>
        </w:rPr>
        <w:t xml:space="preserve">gdy wystąpią niekorzystne warunki atmosferyczne uniemożliwiające prawidłowe wykonanie robót w szczególności z powodu technologii realizacji prac określonych umową, normami lub innymi przepisami wymagającymi odpowiednich warunków jeżeli konieczność wykonania prac w tym okresie nie jest następstwem okoliczności, za które Wykonawca ponosi odpowiedzialność. Za niekorzystne warunki atmosferyczne należy rozumieć: intensywne opady deszczu trwające dłużej niż 7 dni, opady śniegu o pokrywie co najmniej 10 cm lub gradu, panujące ujemne temperatury poniżej minus 15 stopni Celsjusza utrzymujące się co najmniej przez 7 dni /potwierdzone wpisem w dzienniku przez Przedstawiciela Zamawiającego oraz przez Instytut Meteorologii i Gospodarki Wodnej/, powodujące rozmiękczenie gruntu, zmarznięcie gruntu, a w konsekwencji konieczność przerwania robót.  </w:t>
      </w:r>
      <w:r w:rsidR="00F45DA6">
        <w:rPr>
          <w:rFonts w:ascii="Verdana" w:hAnsi="Verdana"/>
          <w:sz w:val="20"/>
          <w:szCs w:val="20"/>
        </w:rPr>
        <w:t xml:space="preserve">Ww. okoliczności </w:t>
      </w:r>
      <w:r w:rsidR="00A42FD2">
        <w:rPr>
          <w:rFonts w:ascii="Verdana" w:hAnsi="Verdana"/>
          <w:sz w:val="20"/>
          <w:szCs w:val="20"/>
        </w:rPr>
        <w:t xml:space="preserve">uprawniają do zmiany </w:t>
      </w:r>
      <w:r w:rsidR="001A4813">
        <w:rPr>
          <w:rFonts w:ascii="Verdana" w:hAnsi="Verdana"/>
          <w:sz w:val="20"/>
          <w:szCs w:val="20"/>
        </w:rPr>
        <w:t xml:space="preserve">terminu realizacji zamówienia oraz </w:t>
      </w:r>
      <w:r w:rsidR="00A42FD2">
        <w:rPr>
          <w:rFonts w:ascii="Verdana" w:hAnsi="Verdana"/>
          <w:sz w:val="20"/>
          <w:szCs w:val="20"/>
        </w:rPr>
        <w:t xml:space="preserve">wynagrodzenia, o ile strona zainteresowana zmianą wykaże wpływ zmiany na wysokość wynagrodzenia </w:t>
      </w:r>
    </w:p>
    <w:p w14:paraId="046546E6" w14:textId="0532C02F"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t xml:space="preserve">gdy wystąpi konieczność wykonania robót zamiennych lub innych robót niezbędnych do wykonania przedmiotu Umowy ze względu na zasady wiedzy technicznej, które wstrzymują lub opóźniają realizację przedmiotu Umowy, wystąpienia niebezpieczeństwa kolizji z planowanymi lub równolegle prowadzonymi przez inne podmioty inwestycjami w zakresie niezbędnym do uniknięcia lub usunięcia tych kolizji. </w:t>
      </w:r>
      <w:r w:rsidR="00F45DA6">
        <w:rPr>
          <w:rFonts w:ascii="Verdana" w:hAnsi="Verdana"/>
          <w:sz w:val="20"/>
          <w:szCs w:val="20"/>
        </w:rPr>
        <w:t xml:space="preserve">Ww. okoliczności </w:t>
      </w:r>
      <w:r w:rsidR="001A4813">
        <w:rPr>
          <w:rFonts w:ascii="Verdana" w:hAnsi="Verdana"/>
          <w:sz w:val="20"/>
          <w:szCs w:val="20"/>
        </w:rPr>
        <w:t xml:space="preserve">uprawniają do zmiany terminu realizacji zamówienia oraz wynagrodzenia, o ile strona zainteresowana zmianą wykaże wpływ zmiany na wysokość wynagrodzenia. </w:t>
      </w:r>
    </w:p>
    <w:p w14:paraId="3C5D974F" w14:textId="43C1D80B"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t xml:space="preserve">wystąpią opóźnienia w dokonaniu określonych czynności lub ich zaniechanie przez właściwe organy administracji państwowej do których są zobowiązane na podstawie obowiązujących przepisów prawa, które nie są następstwem okoliczności, za które Wykonawca ponosi odpowiedzialność. </w:t>
      </w:r>
      <w:r w:rsidR="00F45DA6" w:rsidRPr="007D2642">
        <w:rPr>
          <w:rFonts w:ascii="Verdana" w:hAnsi="Verdana"/>
          <w:sz w:val="20"/>
          <w:szCs w:val="20"/>
        </w:rPr>
        <w:t xml:space="preserve">Ww. okoliczności </w:t>
      </w:r>
      <w:r w:rsidR="001A4813">
        <w:rPr>
          <w:rFonts w:ascii="Verdana" w:hAnsi="Verdana"/>
          <w:sz w:val="20"/>
          <w:szCs w:val="20"/>
        </w:rPr>
        <w:t xml:space="preserve">uprawniają do zmiany terminu realizacji zamówienia. </w:t>
      </w:r>
      <w:r>
        <w:rPr>
          <w:rFonts w:ascii="Verdana" w:hAnsi="Verdana"/>
          <w:sz w:val="20"/>
          <w:szCs w:val="20"/>
        </w:rPr>
        <w:t xml:space="preserve">Zmiany w tym zakresie nie spowodują zwiększenia wynagrodzenia Wykonawcy. </w:t>
      </w:r>
    </w:p>
    <w:p w14:paraId="594C443E" w14:textId="59EE1C49"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t xml:space="preserve">wystąpienia siły wyższej (powódź, huragan, śnieżyca, uderzenia pioruna, gradobicie, epidemie, pożary, wojna, zamieszki krajowe, strajki, szkody wyrządzone przez dzikie zwierzęta, odnalezienie niewypałów, niewybuchów lub wykopalisk archeologicznych, katastrofy lotniczej) uniemożliwiającej wykonanie przedmiotu Umowy zgodnie z jej postanowieniami. </w:t>
      </w:r>
    </w:p>
    <w:p w14:paraId="5DE2DC7B" w14:textId="77777777"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t>polecenie zmiany na zasadach określonych w § 18 umowy.</w:t>
      </w:r>
    </w:p>
    <w:p w14:paraId="7630D6E0" w14:textId="6FAD558D"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t>w wyniku zmiany powszechnie obowiązujących przepisów prawa możliwa jest zmiana przedmiotu umowy, wynagrodzenia oraz terminu realizacji</w:t>
      </w:r>
      <w:r w:rsidR="00A42FD2">
        <w:rPr>
          <w:rFonts w:ascii="Verdana" w:hAnsi="Verdana"/>
          <w:sz w:val="20"/>
          <w:szCs w:val="20"/>
        </w:rPr>
        <w:t>.</w:t>
      </w:r>
      <w:r>
        <w:rPr>
          <w:rFonts w:ascii="Verdana" w:hAnsi="Verdana"/>
          <w:sz w:val="20"/>
          <w:szCs w:val="20"/>
        </w:rPr>
        <w:t xml:space="preserve"> </w:t>
      </w:r>
    </w:p>
    <w:p w14:paraId="4AB05892" w14:textId="77777777"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t>w wypadku zmiany osób, przy pomocy których Wykonawca realizuje przedmiot umowy, a od których wymagano określonego doświadczenia, na inne legitymujące się doświadczeniem spełniającym wymogi SIWZ,</w:t>
      </w:r>
    </w:p>
    <w:p w14:paraId="6A42A2FE" w14:textId="77777777"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lastRenderedPageBreak/>
        <w:t>zmiany obowiązującej stawki VAT upoważnia do zmiany wynagrodzenia umowy w tym zakresie.</w:t>
      </w:r>
    </w:p>
    <w:p w14:paraId="1973CED4" w14:textId="77777777" w:rsidR="0019509E" w:rsidRDefault="0019509E" w:rsidP="00C20D4D">
      <w:pPr>
        <w:pStyle w:val="Akapitzlist"/>
        <w:numPr>
          <w:ilvl w:val="2"/>
          <w:numId w:val="1"/>
        </w:numPr>
        <w:tabs>
          <w:tab w:val="left" w:pos="993"/>
        </w:tabs>
        <w:spacing w:line="280" w:lineRule="exact"/>
        <w:ind w:left="993" w:hanging="426"/>
        <w:contextualSpacing/>
        <w:jc w:val="both"/>
        <w:rPr>
          <w:rFonts w:ascii="Verdana" w:hAnsi="Verdana"/>
          <w:sz w:val="20"/>
          <w:szCs w:val="20"/>
        </w:rPr>
      </w:pPr>
      <w:r>
        <w:rPr>
          <w:rFonts w:ascii="Verdana" w:hAnsi="Verdana"/>
          <w:sz w:val="20"/>
          <w:szCs w:val="20"/>
        </w:rPr>
        <w:t>w przypadkach i na zasadach określonych  w ustawie prawo zamówień publicznych.</w:t>
      </w:r>
    </w:p>
    <w:p w14:paraId="457B1702" w14:textId="0FC109CC" w:rsidR="0019509E" w:rsidRPr="0014078A" w:rsidRDefault="0019509E" w:rsidP="00C20D4D">
      <w:pPr>
        <w:widowControl w:val="0"/>
        <w:numPr>
          <w:ilvl w:val="0"/>
          <w:numId w:val="36"/>
        </w:numPr>
        <w:spacing w:line="276" w:lineRule="auto"/>
        <w:ind w:left="284" w:hanging="284"/>
        <w:jc w:val="both"/>
        <w:rPr>
          <w:rFonts w:ascii="Verdana" w:hAnsi="Verdana"/>
          <w:sz w:val="20"/>
          <w:szCs w:val="20"/>
        </w:rPr>
      </w:pPr>
      <w:r w:rsidRPr="0014078A">
        <w:rPr>
          <w:rFonts w:ascii="Verdana" w:hAnsi="Verdana"/>
          <w:sz w:val="20"/>
          <w:szCs w:val="20"/>
        </w:rPr>
        <w:t>Wykonanie jakichkolwiek prac zmieniających wysokość wynagrodzenia ustalonego w § 10 ust. 1, terminu czy przedmiotu umowy wymaga uprzedniej zgody Zamawiającego wyrażonej na piśmie pod rygorem nieważności. Roboty takie wykonane samowolnie (bez</w:t>
      </w:r>
      <w:r w:rsidR="00795C6C" w:rsidRPr="0014078A">
        <w:rPr>
          <w:rFonts w:ascii="Verdana" w:hAnsi="Verdana"/>
          <w:sz w:val="20"/>
          <w:szCs w:val="20"/>
        </w:rPr>
        <w:t xml:space="preserve"> zgody Zamawiającego) nie będą dodatkowo wynagradzane. </w:t>
      </w:r>
      <w:r w:rsidRPr="0014078A">
        <w:rPr>
          <w:rFonts w:ascii="Verdana" w:hAnsi="Verdana"/>
          <w:sz w:val="20"/>
          <w:szCs w:val="20"/>
        </w:rPr>
        <w:t xml:space="preserve"> </w:t>
      </w:r>
    </w:p>
    <w:p w14:paraId="1E2E852A" w14:textId="77777777"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 xml:space="preserve">W przypadku konieczności wprowadzenia zmian do umowy Strona zainteresowana przekazuje drugiej Stronie wniosek na piśmie.  </w:t>
      </w:r>
    </w:p>
    <w:p w14:paraId="79B76323" w14:textId="77777777"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Wykonawca zobowiązany będzie do przekazania Zamawiającemu wniosku dotyczącego zmiany Umowy wraz z opisem zdarzenia lub okoliczności stanowiących podstawę do żądania takiej zmiany.</w:t>
      </w:r>
    </w:p>
    <w:p w14:paraId="0B632F7A" w14:textId="67B7FA68"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 xml:space="preserve">Wniosek, o którym mowa powyżej powinien zostać przekazany niezwłocznie, jednakże nie później niż w terminie </w:t>
      </w:r>
      <w:r w:rsidR="00A42FD2">
        <w:rPr>
          <w:rFonts w:ascii="Verdana" w:hAnsi="Verdana"/>
          <w:sz w:val="20"/>
          <w:szCs w:val="20"/>
        </w:rPr>
        <w:t>7</w:t>
      </w:r>
      <w:r w:rsidRPr="00E11E3E">
        <w:rPr>
          <w:rFonts w:ascii="Verdana" w:hAnsi="Verdana"/>
          <w:sz w:val="20"/>
          <w:szCs w:val="20"/>
        </w:rPr>
        <w:t xml:space="preserve"> dni roboczych od dnia, w którym Wykonawca dowiedział się lub powinien dowiedzieć się o danym zdarzeniu lub okolicznościach. </w:t>
      </w:r>
    </w:p>
    <w:p w14:paraId="7721153D" w14:textId="77777777"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Wykonawca zobowiązany jest do dostarczenia wraz z wnioskiem wszelkich innych dokumentów wymaganych Umową i informacji uzasadniających żądanie zmiany Umowy, stosowanie do zdarzenia lub okoliczności stanowiących podstawę żądania zmiany.</w:t>
      </w:r>
    </w:p>
    <w:p w14:paraId="4B38AEA9" w14:textId="77777777"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 xml:space="preserve">Wykonawca zobowiązany jest do bieżącej dokumentacji koniecznej dla uzasadnienia żądania zmiany i przechowywania jej w miejscu wskazanym przez Przedstawiciela Zamawiającego. </w:t>
      </w:r>
    </w:p>
    <w:p w14:paraId="589159A4" w14:textId="77777777"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 xml:space="preserve">Po otrzymaniu wniosku Zamawiający jest uprawniony, bez dokonywania oceny jego zasadności, do kontroli dokumentacji i wydania Wykonawcy polecenia prowadzenia dalszej dokumentacji bieżącej uzasadniającej żądanie zmiany. </w:t>
      </w:r>
    </w:p>
    <w:p w14:paraId="5B28D705" w14:textId="77777777"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Wszelkie zmiany Umowy są dokonywane przez umocowanych przedstawicieli Zamawiającego i Wykonawcy w formie pisemnej w drodze aneksu Umowy, pod rygorem nieważności.</w:t>
      </w:r>
    </w:p>
    <w:p w14:paraId="48CDD0FA" w14:textId="77777777" w:rsidR="0019509E" w:rsidRDefault="0019509E" w:rsidP="00C20D4D">
      <w:pPr>
        <w:widowControl w:val="0"/>
        <w:numPr>
          <w:ilvl w:val="0"/>
          <w:numId w:val="36"/>
        </w:numPr>
        <w:spacing w:line="276" w:lineRule="auto"/>
        <w:ind w:left="284" w:hanging="284"/>
        <w:jc w:val="both"/>
        <w:rPr>
          <w:rFonts w:ascii="Verdana" w:hAnsi="Verdana"/>
          <w:sz w:val="20"/>
          <w:szCs w:val="20"/>
        </w:rPr>
      </w:pPr>
      <w:r w:rsidRPr="00E11E3E">
        <w:rPr>
          <w:rFonts w:ascii="Verdana" w:hAnsi="Verdana"/>
          <w:sz w:val="20"/>
          <w:szCs w:val="20"/>
        </w:rPr>
        <w:t>W razie wątpliwości, przyjmuje się, że nie stanowią zmiany Umowy</w:t>
      </w:r>
      <w:r>
        <w:rPr>
          <w:rFonts w:ascii="Verdana" w:hAnsi="Verdana" w:cs="Calibri"/>
          <w:sz w:val="20"/>
          <w:szCs w:val="20"/>
        </w:rPr>
        <w:t xml:space="preserve"> następujące zmiany: </w:t>
      </w:r>
    </w:p>
    <w:p w14:paraId="1AD6F1D2" w14:textId="77777777" w:rsidR="0019509E" w:rsidRDefault="0019509E" w:rsidP="00C20D4D">
      <w:pPr>
        <w:pStyle w:val="Akapitzlist"/>
        <w:numPr>
          <w:ilvl w:val="0"/>
          <w:numId w:val="3"/>
        </w:numPr>
        <w:ind w:left="851" w:hanging="284"/>
        <w:contextualSpacing/>
        <w:jc w:val="both"/>
        <w:rPr>
          <w:rFonts w:ascii="Verdana" w:hAnsi="Verdana" w:cs="Calibri"/>
          <w:sz w:val="20"/>
          <w:szCs w:val="20"/>
        </w:rPr>
      </w:pPr>
      <w:r>
        <w:rPr>
          <w:rFonts w:ascii="Verdana" w:hAnsi="Verdana" w:cs="Calibri"/>
          <w:sz w:val="20"/>
          <w:szCs w:val="20"/>
        </w:rPr>
        <w:t xml:space="preserve">  danych związanych z obsługą administracyjno-organizacyjną Umowy,</w:t>
      </w:r>
    </w:p>
    <w:p w14:paraId="4307C773" w14:textId="77777777" w:rsidR="0019509E" w:rsidRDefault="0019509E" w:rsidP="00C20D4D">
      <w:pPr>
        <w:pStyle w:val="Akapitzlist"/>
        <w:numPr>
          <w:ilvl w:val="0"/>
          <w:numId w:val="3"/>
        </w:numPr>
        <w:tabs>
          <w:tab w:val="left" w:pos="993"/>
        </w:tabs>
        <w:ind w:left="709" w:hanging="142"/>
        <w:jc w:val="both"/>
        <w:rPr>
          <w:rFonts w:ascii="Verdana" w:hAnsi="Verdana" w:cs="Calibri"/>
          <w:sz w:val="20"/>
          <w:szCs w:val="20"/>
        </w:rPr>
      </w:pPr>
      <w:r>
        <w:rPr>
          <w:rFonts w:ascii="Verdana" w:hAnsi="Verdana" w:cs="Calibri"/>
          <w:sz w:val="20"/>
          <w:szCs w:val="20"/>
        </w:rPr>
        <w:t xml:space="preserve">danych teleadresowych, </w:t>
      </w:r>
    </w:p>
    <w:p w14:paraId="1C7B6F88" w14:textId="77777777" w:rsidR="0019509E" w:rsidRDefault="0019509E" w:rsidP="00C20D4D">
      <w:pPr>
        <w:pStyle w:val="Akapitzlist"/>
        <w:numPr>
          <w:ilvl w:val="0"/>
          <w:numId w:val="3"/>
        </w:numPr>
        <w:tabs>
          <w:tab w:val="left" w:pos="993"/>
        </w:tabs>
        <w:ind w:left="709" w:hanging="142"/>
        <w:jc w:val="both"/>
        <w:rPr>
          <w:rFonts w:ascii="Verdana" w:hAnsi="Verdana" w:cs="Calibri"/>
          <w:sz w:val="20"/>
          <w:szCs w:val="20"/>
        </w:rPr>
      </w:pPr>
      <w:r>
        <w:rPr>
          <w:rFonts w:ascii="Verdana" w:hAnsi="Verdana" w:cs="Calibri"/>
          <w:sz w:val="20"/>
          <w:szCs w:val="20"/>
        </w:rPr>
        <w:t>danych rejestrowych.</w:t>
      </w:r>
    </w:p>
    <w:p w14:paraId="46726556" w14:textId="0C04446B" w:rsidR="0019509E" w:rsidRDefault="0019509E" w:rsidP="00C20D4D">
      <w:pPr>
        <w:numPr>
          <w:ilvl w:val="0"/>
          <w:numId w:val="36"/>
        </w:numPr>
        <w:suppressAutoHyphens/>
        <w:spacing w:line="276" w:lineRule="auto"/>
        <w:ind w:left="284" w:hanging="284"/>
        <w:jc w:val="both"/>
        <w:rPr>
          <w:rFonts w:ascii="Verdana" w:hAnsi="Verdana"/>
          <w:sz w:val="20"/>
          <w:szCs w:val="20"/>
        </w:rPr>
      </w:pPr>
      <w:r>
        <w:rPr>
          <w:rFonts w:ascii="Verdana" w:hAnsi="Verdana"/>
          <w:sz w:val="20"/>
          <w:szCs w:val="20"/>
        </w:rPr>
        <w:t>Zmiany o których mowa w ust. 1</w:t>
      </w:r>
      <w:r w:rsidR="005B7EF4">
        <w:rPr>
          <w:rFonts w:ascii="Verdana" w:hAnsi="Verdana"/>
          <w:sz w:val="20"/>
          <w:szCs w:val="20"/>
        </w:rPr>
        <w:t>0</w:t>
      </w:r>
      <w:r>
        <w:rPr>
          <w:rFonts w:ascii="Verdana" w:hAnsi="Verdana"/>
          <w:sz w:val="20"/>
          <w:szCs w:val="20"/>
        </w:rPr>
        <w:t xml:space="preserve"> dla swojej ważności wymagają przekazania drugiej stronie w formie pisemnej.</w:t>
      </w:r>
    </w:p>
    <w:p w14:paraId="629DE709" w14:textId="2EC50689" w:rsidR="0019509E" w:rsidRDefault="0019509E" w:rsidP="0019509E">
      <w:pPr>
        <w:spacing w:line="280" w:lineRule="exact"/>
        <w:jc w:val="center"/>
        <w:rPr>
          <w:rFonts w:ascii="Verdana" w:hAnsi="Verdana"/>
          <w:b/>
          <w:sz w:val="20"/>
          <w:szCs w:val="20"/>
        </w:rPr>
      </w:pPr>
      <w:r>
        <w:rPr>
          <w:rFonts w:ascii="Verdana" w:hAnsi="Verdana"/>
          <w:b/>
          <w:sz w:val="20"/>
          <w:szCs w:val="20"/>
        </w:rPr>
        <w:t>§5</w:t>
      </w:r>
    </w:p>
    <w:p w14:paraId="5EB52C1E" w14:textId="10037BF9" w:rsidR="0019509E" w:rsidRDefault="0014078A" w:rsidP="0019509E">
      <w:pPr>
        <w:spacing w:line="280" w:lineRule="exact"/>
        <w:jc w:val="center"/>
        <w:rPr>
          <w:rFonts w:ascii="Verdana" w:hAnsi="Verdana"/>
          <w:b/>
          <w:sz w:val="20"/>
          <w:szCs w:val="20"/>
        </w:rPr>
      </w:pPr>
      <w:r>
        <w:rPr>
          <w:rFonts w:ascii="Verdana" w:hAnsi="Verdana"/>
          <w:b/>
          <w:sz w:val="20"/>
          <w:szCs w:val="20"/>
        </w:rPr>
        <w:t>Obowiązki stron</w:t>
      </w:r>
    </w:p>
    <w:p w14:paraId="676A71A8" w14:textId="77777777" w:rsidR="0019509E" w:rsidRDefault="0019509E" w:rsidP="0019509E">
      <w:pPr>
        <w:widowControl w:val="0"/>
        <w:spacing w:after="120" w:line="280" w:lineRule="exact"/>
        <w:ind w:left="425" w:hanging="425"/>
        <w:jc w:val="both"/>
        <w:rPr>
          <w:rFonts w:ascii="Verdana" w:hAnsi="Verdana"/>
          <w:sz w:val="20"/>
          <w:szCs w:val="20"/>
        </w:rPr>
      </w:pPr>
      <w:r>
        <w:rPr>
          <w:rFonts w:ascii="Verdana" w:hAnsi="Verdana"/>
          <w:sz w:val="20"/>
          <w:szCs w:val="20"/>
        </w:rPr>
        <w:t xml:space="preserve">1. </w:t>
      </w:r>
      <w:r>
        <w:rPr>
          <w:rFonts w:ascii="Verdana" w:hAnsi="Verdana"/>
          <w:sz w:val="20"/>
          <w:szCs w:val="20"/>
        </w:rPr>
        <w:tab/>
        <w:t>Do obowiązków Zamawiającego należy:</w:t>
      </w:r>
    </w:p>
    <w:p w14:paraId="79973669" w14:textId="77777777" w:rsidR="0019509E" w:rsidRDefault="0019509E" w:rsidP="0019509E">
      <w:pPr>
        <w:widowControl w:val="0"/>
        <w:spacing w:line="280" w:lineRule="exact"/>
        <w:ind w:left="993" w:hanging="567"/>
        <w:jc w:val="both"/>
        <w:rPr>
          <w:rFonts w:ascii="Verdana" w:hAnsi="Verdana"/>
          <w:sz w:val="20"/>
          <w:szCs w:val="20"/>
        </w:rPr>
      </w:pPr>
      <w:r>
        <w:rPr>
          <w:rFonts w:ascii="Verdana" w:hAnsi="Verdana"/>
          <w:sz w:val="20"/>
          <w:szCs w:val="20"/>
        </w:rPr>
        <w:t>1.1.</w:t>
      </w:r>
      <w:r>
        <w:rPr>
          <w:rFonts w:ascii="Verdana" w:hAnsi="Verdana"/>
          <w:sz w:val="20"/>
          <w:szCs w:val="20"/>
        </w:rPr>
        <w:tab/>
        <w:t xml:space="preserve">Protokolarne przekazanie terenu budowy w całości lub w częściach niezbędnych dla realizacji przedmiotu Umowy lub jego części w terminie do </w:t>
      </w:r>
      <w:r>
        <w:rPr>
          <w:rFonts w:ascii="Verdana" w:hAnsi="Verdana"/>
          <w:b/>
          <w:sz w:val="20"/>
          <w:szCs w:val="20"/>
        </w:rPr>
        <w:t xml:space="preserve">14 dni </w:t>
      </w:r>
      <w:r>
        <w:rPr>
          <w:rFonts w:ascii="Verdana" w:hAnsi="Verdana"/>
          <w:sz w:val="20"/>
          <w:szCs w:val="20"/>
        </w:rPr>
        <w:t>od podpisania umowy.</w:t>
      </w:r>
    </w:p>
    <w:p w14:paraId="390F4811" w14:textId="77777777" w:rsidR="0019509E" w:rsidRDefault="0019509E" w:rsidP="0019509E">
      <w:pPr>
        <w:widowControl w:val="0"/>
        <w:spacing w:line="280" w:lineRule="exact"/>
        <w:ind w:left="993" w:hanging="567"/>
        <w:jc w:val="both"/>
        <w:rPr>
          <w:rFonts w:ascii="Verdana" w:hAnsi="Verdana"/>
          <w:sz w:val="20"/>
          <w:szCs w:val="20"/>
        </w:rPr>
      </w:pPr>
      <w:r>
        <w:rPr>
          <w:rFonts w:ascii="Verdana" w:hAnsi="Verdana"/>
          <w:sz w:val="20"/>
          <w:szCs w:val="20"/>
        </w:rPr>
        <w:t xml:space="preserve">1.2. </w:t>
      </w:r>
      <w:r>
        <w:rPr>
          <w:rFonts w:ascii="Verdana" w:hAnsi="Verdana"/>
          <w:sz w:val="20"/>
          <w:szCs w:val="20"/>
        </w:rPr>
        <w:tab/>
      </w:r>
      <w:r w:rsidRPr="001E29A5">
        <w:rPr>
          <w:rFonts w:ascii="Verdana" w:hAnsi="Verdana"/>
          <w:sz w:val="20"/>
          <w:szCs w:val="20"/>
        </w:rPr>
        <w:t>Zapewnienie nadzoru inwestorskiego przez Przedstawicie</w:t>
      </w:r>
      <w:r w:rsidR="00524153" w:rsidRPr="001E29A5">
        <w:rPr>
          <w:rFonts w:ascii="Verdana" w:hAnsi="Verdana"/>
          <w:sz w:val="20"/>
          <w:szCs w:val="20"/>
        </w:rPr>
        <w:t>la Zamawiającego (z GDDKiA O/ZG</w:t>
      </w:r>
      <w:r w:rsidRPr="001E29A5">
        <w:rPr>
          <w:rFonts w:ascii="Verdana" w:hAnsi="Verdana"/>
          <w:sz w:val="20"/>
          <w:szCs w:val="20"/>
        </w:rPr>
        <w:t xml:space="preserve"> </w:t>
      </w:r>
      <w:r w:rsidR="00524153" w:rsidRPr="001E29A5">
        <w:rPr>
          <w:rFonts w:ascii="Verdana" w:hAnsi="Verdana"/>
          <w:sz w:val="20"/>
          <w:szCs w:val="20"/>
        </w:rPr>
        <w:t xml:space="preserve">/ </w:t>
      </w:r>
      <w:r w:rsidRPr="001E29A5">
        <w:rPr>
          <w:rFonts w:ascii="Verdana" w:hAnsi="Verdana"/>
          <w:sz w:val="20"/>
          <w:szCs w:val="20"/>
        </w:rPr>
        <w:t>Rejonu GDDKiA w Nowej Soli).</w:t>
      </w:r>
    </w:p>
    <w:p w14:paraId="1A4C79A3" w14:textId="77777777" w:rsidR="0019509E" w:rsidRDefault="0019509E" w:rsidP="0019509E">
      <w:pPr>
        <w:widowControl w:val="0"/>
        <w:spacing w:line="280" w:lineRule="exact"/>
        <w:ind w:left="993" w:hanging="567"/>
        <w:jc w:val="both"/>
        <w:rPr>
          <w:rFonts w:ascii="Verdana" w:hAnsi="Verdana"/>
          <w:sz w:val="20"/>
          <w:szCs w:val="20"/>
        </w:rPr>
      </w:pPr>
      <w:r>
        <w:rPr>
          <w:rFonts w:ascii="Verdana" w:hAnsi="Verdana"/>
          <w:sz w:val="20"/>
          <w:szCs w:val="20"/>
        </w:rPr>
        <w:t>1.3.</w:t>
      </w:r>
      <w:r>
        <w:rPr>
          <w:rFonts w:ascii="Verdana" w:hAnsi="Verdana"/>
          <w:sz w:val="20"/>
          <w:szCs w:val="20"/>
        </w:rPr>
        <w:tab/>
        <w:t>Dokonywanie odbiorów robót ulegających zakryciu bądź zanikających zgodnie z postanowieniami § 7 umowy.</w:t>
      </w:r>
    </w:p>
    <w:p w14:paraId="02E3244E" w14:textId="77777777" w:rsidR="0019509E" w:rsidRDefault="0019509E" w:rsidP="0019509E">
      <w:pPr>
        <w:widowControl w:val="0"/>
        <w:spacing w:line="280" w:lineRule="exact"/>
        <w:ind w:left="993" w:hanging="567"/>
        <w:jc w:val="both"/>
        <w:rPr>
          <w:rFonts w:ascii="Verdana" w:hAnsi="Verdana"/>
          <w:sz w:val="20"/>
          <w:szCs w:val="20"/>
        </w:rPr>
      </w:pPr>
      <w:r>
        <w:rPr>
          <w:rFonts w:ascii="Verdana" w:hAnsi="Verdana"/>
          <w:sz w:val="20"/>
          <w:szCs w:val="20"/>
        </w:rPr>
        <w:t>1.4.</w:t>
      </w:r>
      <w:r>
        <w:rPr>
          <w:rFonts w:ascii="Verdana" w:hAnsi="Verdana"/>
          <w:sz w:val="20"/>
          <w:szCs w:val="20"/>
        </w:rPr>
        <w:tab/>
        <w:t>Dokonanie odbiorów: częściowych i końcowego, zgodnie z postanowieniami § 7 niniejszej umowy.</w:t>
      </w:r>
    </w:p>
    <w:p w14:paraId="5EF47FC1" w14:textId="77777777" w:rsidR="0019509E" w:rsidRDefault="0019509E" w:rsidP="0019509E">
      <w:pPr>
        <w:widowControl w:val="0"/>
        <w:spacing w:after="120" w:line="280" w:lineRule="exact"/>
        <w:ind w:left="992" w:hanging="567"/>
        <w:jc w:val="both"/>
        <w:rPr>
          <w:rFonts w:ascii="Verdana" w:hAnsi="Verdana"/>
          <w:sz w:val="20"/>
          <w:szCs w:val="20"/>
        </w:rPr>
      </w:pPr>
      <w:r>
        <w:rPr>
          <w:rFonts w:ascii="Verdana" w:hAnsi="Verdana"/>
          <w:sz w:val="20"/>
          <w:szCs w:val="20"/>
        </w:rPr>
        <w:t xml:space="preserve">1.5. </w:t>
      </w:r>
      <w:r>
        <w:rPr>
          <w:rFonts w:ascii="Verdana" w:hAnsi="Verdana"/>
          <w:sz w:val="20"/>
          <w:szCs w:val="20"/>
        </w:rPr>
        <w:tab/>
        <w:t>Dokonywanie płatności w miarę postępu robót, zgodnie z postanowieniami § 10 umowy.</w:t>
      </w:r>
    </w:p>
    <w:p w14:paraId="64D5EA87" w14:textId="77777777" w:rsidR="0019509E" w:rsidRDefault="0019509E" w:rsidP="0019509E">
      <w:pPr>
        <w:widowControl w:val="0"/>
        <w:spacing w:after="120" w:line="280" w:lineRule="exact"/>
        <w:ind w:left="425" w:hanging="425"/>
        <w:jc w:val="both"/>
        <w:rPr>
          <w:rFonts w:ascii="Verdana" w:hAnsi="Verdana"/>
          <w:sz w:val="20"/>
          <w:szCs w:val="20"/>
        </w:rPr>
      </w:pPr>
      <w:r>
        <w:rPr>
          <w:rFonts w:ascii="Verdana" w:hAnsi="Verdana"/>
          <w:sz w:val="20"/>
          <w:szCs w:val="20"/>
        </w:rPr>
        <w:lastRenderedPageBreak/>
        <w:t>2.</w:t>
      </w:r>
      <w:r>
        <w:rPr>
          <w:rFonts w:ascii="Verdana" w:hAnsi="Verdana"/>
          <w:sz w:val="20"/>
          <w:szCs w:val="20"/>
        </w:rPr>
        <w:tab/>
        <w:t>Obowiązkiem Wykonawcy jest podjęcie wszystkich czynności niezbędnych do realizacji umowy, w szczególności:</w:t>
      </w:r>
    </w:p>
    <w:p w14:paraId="7D931E99"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Wykonywania przedmiotu Umowy z należytą starannością zgodnie z Umową, Ofertą, Opisem Przedmiotu Zamówienia i Specyfikacją Techniczną Wykonania i Odbioru Robót Budowlanych (</w:t>
      </w:r>
      <w:proofErr w:type="spellStart"/>
      <w:r>
        <w:rPr>
          <w:rFonts w:ascii="Verdana" w:hAnsi="Verdana"/>
          <w:sz w:val="20"/>
          <w:szCs w:val="20"/>
        </w:rPr>
        <w:t>STWiORB</w:t>
      </w:r>
      <w:proofErr w:type="spellEnd"/>
      <w:r>
        <w:rPr>
          <w:rFonts w:ascii="Verdana" w:hAnsi="Verdana"/>
          <w:sz w:val="20"/>
          <w:szCs w:val="20"/>
        </w:rPr>
        <w:t>), nienaruszającymi Umowy poleceniami Przedstawicieli Zamawiającego, zasadami wiedzy technicznej oraz przepisami prawa powszechnie obowiązującego.</w:t>
      </w:r>
    </w:p>
    <w:p w14:paraId="1009C075"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 xml:space="preserve">Przystąpienie do czynności  przekazania przez Zamawiającego terenu budowy w całości lub w częściach niezbędnych dla realizacji przedmiotu Umowy lub jego części w terminie określonym zgodnie z § 5 ust 1 pkt 1.1. Umowy. </w:t>
      </w:r>
    </w:p>
    <w:p w14:paraId="6128F921" w14:textId="77777777" w:rsidR="0019509E" w:rsidRPr="005A1EFF" w:rsidRDefault="0019509E" w:rsidP="00C20D4D">
      <w:pPr>
        <w:pStyle w:val="Akapitzlist"/>
        <w:widowControl w:val="0"/>
        <w:numPr>
          <w:ilvl w:val="1"/>
          <w:numId w:val="4"/>
        </w:numPr>
        <w:spacing w:line="280" w:lineRule="exact"/>
        <w:ind w:left="993" w:hanging="633"/>
        <w:contextualSpacing/>
        <w:jc w:val="both"/>
        <w:rPr>
          <w:rFonts w:ascii="Verdana" w:hAnsi="Verdana"/>
          <w:strike/>
          <w:sz w:val="20"/>
          <w:szCs w:val="20"/>
        </w:rPr>
      </w:pPr>
      <w:r w:rsidRPr="005A1EFF">
        <w:rPr>
          <w:rFonts w:ascii="Verdana" w:hAnsi="Verdana"/>
          <w:sz w:val="20"/>
          <w:szCs w:val="20"/>
        </w:rPr>
        <w:t xml:space="preserve">Wyznaczenie Kierownika robót posiadającego niezbędne uprawnienia do kierowania robotami budowlanymi </w:t>
      </w:r>
      <w:r w:rsidRPr="001E29A5">
        <w:rPr>
          <w:rFonts w:ascii="Verdana" w:hAnsi="Verdana"/>
          <w:sz w:val="20"/>
          <w:szCs w:val="20"/>
        </w:rPr>
        <w:t>w specjalności drogowej bez ograniczeń zgodnie z przepisami Prawa Budowlanego.</w:t>
      </w:r>
    </w:p>
    <w:p w14:paraId="7BEA62C4" w14:textId="7A0C4F92"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 xml:space="preserve">Opracowanie planu bezpieczeństwa i ochrony zdrowia oraz </w:t>
      </w:r>
      <w:r>
        <w:rPr>
          <w:rFonts w:ascii="Verdana" w:hAnsi="Verdana" w:cs="Calibri"/>
          <w:sz w:val="20"/>
          <w:szCs w:val="20"/>
        </w:rPr>
        <w:t>zapewnienia właściwych warunków bhp i ppoż</w:t>
      </w:r>
      <w:r w:rsidR="00CA0EB2">
        <w:rPr>
          <w:rFonts w:ascii="Verdana" w:hAnsi="Verdana" w:cs="Calibri"/>
          <w:sz w:val="20"/>
          <w:szCs w:val="20"/>
        </w:rPr>
        <w:t>.</w:t>
      </w:r>
    </w:p>
    <w:p w14:paraId="69DBFC1A"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 xml:space="preserve">Wykonywanie robót z uwzględnieniem wymagań określonych w OPZ oraz </w:t>
      </w:r>
      <w:proofErr w:type="spellStart"/>
      <w:r>
        <w:rPr>
          <w:rFonts w:ascii="Verdana" w:hAnsi="Verdana"/>
          <w:sz w:val="20"/>
          <w:szCs w:val="20"/>
        </w:rPr>
        <w:t>STWiORB</w:t>
      </w:r>
      <w:proofErr w:type="spellEnd"/>
      <w:r>
        <w:rPr>
          <w:rFonts w:ascii="Verdana" w:hAnsi="Verdana"/>
          <w:sz w:val="20"/>
          <w:szCs w:val="20"/>
        </w:rPr>
        <w:t>.</w:t>
      </w:r>
    </w:p>
    <w:p w14:paraId="376357E0"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Wykonywanie robót budowlanych zgodnie z terminami określonymi w § 3 umowy.</w:t>
      </w:r>
    </w:p>
    <w:p w14:paraId="792EEB76"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Powiadomienie właściwego miejscowo Rejonu Dróg GDDKiA o planowanym rozpoczęciu robót.</w:t>
      </w:r>
    </w:p>
    <w:p w14:paraId="180C0BD3"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 xml:space="preserve">Skompletowanie i przedstawienie Zamawiającemu dokumentów pozwalających na ocenę prawidłowego wykonania robót i ich odbiór w zakresie określonym w  </w:t>
      </w:r>
      <w:proofErr w:type="spellStart"/>
      <w:r>
        <w:rPr>
          <w:rFonts w:ascii="Verdana" w:hAnsi="Verdana"/>
          <w:sz w:val="20"/>
          <w:szCs w:val="20"/>
        </w:rPr>
        <w:t>STWiORB</w:t>
      </w:r>
      <w:proofErr w:type="spellEnd"/>
      <w:r>
        <w:rPr>
          <w:rFonts w:ascii="Verdana" w:hAnsi="Verdana"/>
          <w:sz w:val="20"/>
          <w:szCs w:val="20"/>
        </w:rPr>
        <w:t>.</w:t>
      </w:r>
    </w:p>
    <w:p w14:paraId="212E5E2B"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Ponoszenie wyłącznej odpowiedzialności za wszelkie szkody będące następstwem niewykonania lub nienależytego wykonania przedmiotu umowy, w tym także będące następstwem nienależytego zabezpieczenia placu budowy, które to szkody Wykonawca zobowiązuje się pokryć w pełnej wysokości.</w:t>
      </w:r>
    </w:p>
    <w:p w14:paraId="0ADF5A29"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Wykonawca jest zobowiązany do niezwłocznego (w terminie do 3 dni) udzielenia informacji Zamawiającemu odnośnie powstałych szkód oraz podjęcie wszelkich działań w celu  ich zabezpieczenia, inwentaryzacji i naprawy.</w:t>
      </w:r>
    </w:p>
    <w:p w14:paraId="359295C3"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Wykonania i utrzymania na własny koszt urządzeń i obiektów tymczasowych na terenie budowy oraz ponoszenie kosztów mediów, w tym energii elektrycznej, w okresie realizacji robót.</w:t>
      </w:r>
    </w:p>
    <w:p w14:paraId="53881C86"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Niezwłoczne informowanie Zamawiającego o problemach lub okolicznościach, które mogą wpłynąć na jakość robót lub termin zakończenia robót.</w:t>
      </w:r>
    </w:p>
    <w:p w14:paraId="27BB33D9"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Niezwłoczne informowanie Zamawiającego o zaistniałych na terenie budowy kontrolach i wypadkach.</w:t>
      </w:r>
    </w:p>
    <w:p w14:paraId="53C0C646"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Wydanie Zamawiającemu w terminie przez niego wskazanym wszystkich atestów i certyfikatów materiałów i urządzeń.</w:t>
      </w:r>
    </w:p>
    <w:p w14:paraId="25835F58"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Utrzymywanie i przekazanie w należytym stanie i porządku terenu budowy.</w:t>
      </w:r>
    </w:p>
    <w:p w14:paraId="3BED8CBC"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Przekazanie Zamawiającemu dokumentów, o których mowa w § 3 ust. 4, § 5 ust. 2 pkt 2.4 oraz § 14 ust. 1.</w:t>
      </w:r>
    </w:p>
    <w:p w14:paraId="233CD301" w14:textId="1AC17F1C"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 xml:space="preserve">Zatrudnienia na podstawie umowy o pracę osób uczestniczących w realizacji przedmiotu umowy </w:t>
      </w:r>
      <w:r w:rsidRPr="001E29A5">
        <w:rPr>
          <w:rFonts w:ascii="Verdana" w:hAnsi="Verdana"/>
          <w:sz w:val="20"/>
          <w:szCs w:val="20"/>
        </w:rPr>
        <w:t>na poziomie wskazanym przez Zamawiającego w umowie oraz Opisie Przedmiotu Zamówienia (OPZ),</w:t>
      </w:r>
      <w:r>
        <w:rPr>
          <w:rFonts w:ascii="Verdana" w:hAnsi="Verdana"/>
          <w:sz w:val="20"/>
          <w:szCs w:val="20"/>
        </w:rPr>
        <w:t xml:space="preserve"> w całym okresie obowiązywania umowy oraz poinformowanie pracowników o uprawnieniach Zamawiającego, o których mowa w § 22  Umowy tj. kontroli zatrudnienia na terenie budowy i obowiązku poddania się takiej kontroli na podstawie umowy o pracę osób </w:t>
      </w:r>
      <w:r>
        <w:rPr>
          <w:rFonts w:ascii="Verdana" w:hAnsi="Verdana"/>
          <w:sz w:val="20"/>
          <w:szCs w:val="20"/>
        </w:rPr>
        <w:lastRenderedPageBreak/>
        <w:t>uczestniczących w realizacji przedmiotu umowy do czynności wskazanych przez Zamawiającego w OPZ, w całym okresie obowiązywania umowy.</w:t>
      </w:r>
    </w:p>
    <w:p w14:paraId="6F778482"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sz w:val="20"/>
          <w:szCs w:val="20"/>
        </w:rPr>
        <w:t>Obowiązek określony w p. 2.17 dotyczy także podwykonawców. Wykonawca jest zobowiązany zawrzeć w każdej umowie o podwyko</w:t>
      </w:r>
      <w:r w:rsidR="00C404C0">
        <w:rPr>
          <w:rFonts w:ascii="Verdana" w:hAnsi="Verdana"/>
          <w:sz w:val="20"/>
          <w:szCs w:val="20"/>
        </w:rPr>
        <w:t>n</w:t>
      </w:r>
      <w:r>
        <w:rPr>
          <w:rFonts w:ascii="Verdana" w:hAnsi="Verdana"/>
          <w:sz w:val="20"/>
          <w:szCs w:val="20"/>
        </w:rPr>
        <w:t>awstwo stosowne zapisy zobowiązujące podwykonawców do zatrudnienia na umowę o pracę wszystkich osób wykonujących czynności, o których mowa w p. 2.17.</w:t>
      </w:r>
    </w:p>
    <w:p w14:paraId="57236370"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W przypadku realizacji przedmiotu Umowy przy udziale Podwykonawców, koordynowania robót Podwykonawców, ponosząc za nie pełną odpowiedzialność.</w:t>
      </w:r>
    </w:p>
    <w:p w14:paraId="03AAB567"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Prawidłowego prowadzenie dokumentacji budowy.</w:t>
      </w:r>
    </w:p>
    <w:p w14:paraId="46FDF19B"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Wykonywania prac z uwzględnieniem wszystkich warunków i nakazów wynikających z uzgodnień i zobowiązań wzajemnych.</w:t>
      </w:r>
    </w:p>
    <w:p w14:paraId="172AA233"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Zorganizowania i zagospodarowania zaplecza budowy.</w:t>
      </w:r>
    </w:p>
    <w:p w14:paraId="599D3EAA"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 xml:space="preserve">Dokonania niezbędnych pomiarów i badań laboratoryjnych itp. jeżeli są niezbędne do oddania przedmiotu Umowy do użytkowania. </w:t>
      </w:r>
    </w:p>
    <w:p w14:paraId="0079EC2F"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 xml:space="preserve">Na żądanie Zamawiającego Wykonawca zapewni na swój koszt wykonanie badań laboratoryjnych, dostarczenie oprzyrządowania i zapewnienie potencjału ludzkiego w celu sprawdzenia jakości i ilości materiałów użytych do wykonania zamówienia oraz jakości wykonanych robót. </w:t>
      </w:r>
    </w:p>
    <w:p w14:paraId="6066742E"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 xml:space="preserve">Podczas realizacji inwestycji Wykonawca zapewni Zamawiającemu możliwość sprawdzenia materiałów budowlanych, które będą użyte do wykonania przedmiotu umowy. </w:t>
      </w:r>
    </w:p>
    <w:p w14:paraId="5583EFE3"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 xml:space="preserve">Wykonawca zobowiązany jest do przywrócenia do należytego stanu i porządku terenu budowy, a także (w razie korzystania) dróg, nieruchomości, urządzeń, obiektów itp., które Wykonawca naruszył przy wykonywaniu  przedmiotu zamówienia. </w:t>
      </w:r>
    </w:p>
    <w:p w14:paraId="4196C157" w14:textId="599BEA08"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Materiały i urządzenia dostarczone przez Wykonawcę powinny odpowiadać wymogom dla wyrobów dopuszczonych do obrotu i stosowania w budownictwie zgodnie z art. 10 ustawy z dnia 7 lipca 1994 r. – Prawo budowlane (tekst jednolity: Dz. U. z  201</w:t>
      </w:r>
      <w:r w:rsidR="00F2520F">
        <w:rPr>
          <w:rFonts w:ascii="Verdana" w:hAnsi="Verdana" w:cs="Calibri"/>
          <w:sz w:val="20"/>
          <w:szCs w:val="20"/>
        </w:rPr>
        <w:t>9</w:t>
      </w:r>
      <w:r>
        <w:rPr>
          <w:rFonts w:ascii="Verdana" w:hAnsi="Verdana" w:cs="Calibri"/>
          <w:sz w:val="20"/>
          <w:szCs w:val="20"/>
        </w:rPr>
        <w:t xml:space="preserve"> r., poz. </w:t>
      </w:r>
      <w:r w:rsidR="00F2520F">
        <w:rPr>
          <w:rFonts w:ascii="Verdana" w:hAnsi="Verdana" w:cs="Calibri"/>
          <w:sz w:val="20"/>
          <w:szCs w:val="20"/>
        </w:rPr>
        <w:t>1186</w:t>
      </w:r>
      <w:r>
        <w:rPr>
          <w:rFonts w:ascii="Verdana" w:hAnsi="Verdana" w:cs="Calibri"/>
          <w:sz w:val="20"/>
          <w:szCs w:val="20"/>
        </w:rPr>
        <w:t xml:space="preserve"> z</w:t>
      </w:r>
      <w:r w:rsidR="00F2520F">
        <w:rPr>
          <w:rFonts w:ascii="Verdana" w:hAnsi="Verdana" w:cs="Calibri"/>
          <w:sz w:val="20"/>
          <w:szCs w:val="20"/>
        </w:rPr>
        <w:t>e</w:t>
      </w:r>
      <w:r>
        <w:rPr>
          <w:rFonts w:ascii="Verdana" w:hAnsi="Verdana" w:cs="Calibri"/>
          <w:sz w:val="20"/>
          <w:szCs w:val="20"/>
        </w:rPr>
        <w:t> </w:t>
      </w:r>
      <w:r w:rsidR="00F2520F">
        <w:rPr>
          <w:rFonts w:ascii="Verdana" w:hAnsi="Verdana" w:cs="Calibri"/>
          <w:sz w:val="20"/>
          <w:szCs w:val="20"/>
        </w:rPr>
        <w:t xml:space="preserve"> </w:t>
      </w:r>
      <w:r>
        <w:rPr>
          <w:rFonts w:ascii="Verdana" w:hAnsi="Verdana" w:cs="Calibri"/>
          <w:sz w:val="20"/>
          <w:szCs w:val="20"/>
        </w:rPr>
        <w:t>zm.), wymogom SIWZ i wymogom zawartym w przekazanej dokumentacji oraz posiadają wymagane przepisami prawa atesty i certyfikaty oraz zostały dopuszczone do stosowania.</w:t>
      </w:r>
    </w:p>
    <w:p w14:paraId="4F83F355" w14:textId="77777777" w:rsidR="0019509E" w:rsidRDefault="0019509E" w:rsidP="00C20D4D">
      <w:pPr>
        <w:pStyle w:val="Akapitzlist"/>
        <w:widowControl w:val="0"/>
        <w:numPr>
          <w:ilvl w:val="1"/>
          <w:numId w:val="4"/>
        </w:numPr>
        <w:spacing w:line="280" w:lineRule="exact"/>
        <w:ind w:left="993" w:hanging="633"/>
        <w:contextualSpacing/>
        <w:jc w:val="both"/>
        <w:rPr>
          <w:rFonts w:ascii="Verdana" w:hAnsi="Verdana"/>
          <w:sz w:val="20"/>
          <w:szCs w:val="20"/>
        </w:rPr>
      </w:pPr>
      <w:r>
        <w:rPr>
          <w:rFonts w:ascii="Verdana" w:hAnsi="Verdana" w:cs="Calibri"/>
          <w:sz w:val="20"/>
          <w:szCs w:val="20"/>
        </w:rPr>
        <w:t xml:space="preserve"> Uczestnictwo w spotkaniach, które odbywać się będą na żądanie Zamawiającego w terminie uzgodnionym przez strony.   </w:t>
      </w:r>
    </w:p>
    <w:p w14:paraId="141ADDB9" w14:textId="77777777" w:rsidR="0019509E" w:rsidRDefault="0019509E" w:rsidP="00C20D4D">
      <w:pPr>
        <w:pStyle w:val="Akapitzlist"/>
        <w:widowControl w:val="0"/>
        <w:numPr>
          <w:ilvl w:val="0"/>
          <w:numId w:val="4"/>
        </w:numPr>
        <w:spacing w:line="280" w:lineRule="exact"/>
        <w:ind w:left="357" w:hanging="357"/>
        <w:contextualSpacing/>
        <w:jc w:val="both"/>
        <w:rPr>
          <w:rFonts w:ascii="Verdana" w:hAnsi="Verdana"/>
          <w:sz w:val="20"/>
          <w:szCs w:val="20"/>
        </w:rPr>
      </w:pPr>
      <w:r>
        <w:rPr>
          <w:rFonts w:ascii="Verdana" w:hAnsi="Verdana"/>
          <w:sz w:val="20"/>
          <w:szCs w:val="20"/>
        </w:rPr>
        <w:t>Zamawiający nie przekaże terenu budowy do czasu przedłożenia dokumentów, o których mowa w § 3 ust. 4, § 5 ust. 2 pkt 2.4 oraz § 14 ust. 3. Opóźnienie z tego tytułu będzie traktowane jako powstałe z przyczyn zależnych od Wykonawcy i nie może stanowić podstawy do zmiany terminu zakończenia robót, ani zwiększenia wynagrodzenia.</w:t>
      </w:r>
    </w:p>
    <w:p w14:paraId="1ABCEB1A" w14:textId="77777777" w:rsidR="00921DA8" w:rsidRDefault="00921DA8" w:rsidP="00921DA8">
      <w:pPr>
        <w:pStyle w:val="Akapitzlist"/>
        <w:widowControl w:val="0"/>
        <w:spacing w:line="280" w:lineRule="exact"/>
        <w:ind w:left="357"/>
        <w:contextualSpacing/>
        <w:jc w:val="both"/>
        <w:rPr>
          <w:rFonts w:ascii="Verdana" w:hAnsi="Verdana"/>
          <w:sz w:val="20"/>
          <w:szCs w:val="20"/>
        </w:rPr>
      </w:pPr>
    </w:p>
    <w:p w14:paraId="78E57A57"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6</w:t>
      </w:r>
    </w:p>
    <w:p w14:paraId="5C940422" w14:textId="3FDC8443" w:rsidR="00921DA8" w:rsidRDefault="00921DA8" w:rsidP="0019509E">
      <w:pPr>
        <w:spacing w:line="280" w:lineRule="exact"/>
        <w:jc w:val="center"/>
        <w:rPr>
          <w:rFonts w:ascii="Verdana" w:hAnsi="Verdana"/>
          <w:b/>
          <w:sz w:val="20"/>
          <w:szCs w:val="20"/>
        </w:rPr>
      </w:pPr>
      <w:r>
        <w:rPr>
          <w:rFonts w:ascii="Verdana" w:hAnsi="Verdana"/>
          <w:b/>
          <w:sz w:val="20"/>
          <w:szCs w:val="20"/>
        </w:rPr>
        <w:t xml:space="preserve">Kierowanie robotami budowlanymi </w:t>
      </w:r>
    </w:p>
    <w:p w14:paraId="16935032" w14:textId="77777777" w:rsidR="0019509E" w:rsidRDefault="0019509E" w:rsidP="0019509E">
      <w:pPr>
        <w:pStyle w:val="Lista"/>
        <w:widowControl w:val="0"/>
        <w:spacing w:line="276" w:lineRule="auto"/>
        <w:ind w:left="426" w:hanging="426"/>
        <w:jc w:val="both"/>
        <w:rPr>
          <w:rFonts w:ascii="Verdana" w:hAnsi="Verdana"/>
          <w:sz w:val="20"/>
        </w:rPr>
      </w:pPr>
      <w:r>
        <w:rPr>
          <w:rFonts w:ascii="Verdana" w:hAnsi="Verdana"/>
          <w:sz w:val="20"/>
        </w:rPr>
        <w:t xml:space="preserve">1. </w:t>
      </w:r>
      <w:r>
        <w:rPr>
          <w:rFonts w:ascii="Verdana" w:hAnsi="Verdana"/>
          <w:sz w:val="20"/>
        </w:rPr>
        <w:tab/>
        <w:t>Wykonawca zapewni kierowanie robotami objętymi umową, tak długo jak to będzie konieczne, przez osoby posiadające stosowne kwalifikacje i doświadczenie.</w:t>
      </w:r>
    </w:p>
    <w:p w14:paraId="2C7859EB" w14:textId="77777777" w:rsidR="0019509E" w:rsidRDefault="0019509E" w:rsidP="0019509E">
      <w:pPr>
        <w:pStyle w:val="Lista"/>
        <w:widowControl w:val="0"/>
        <w:spacing w:line="276" w:lineRule="auto"/>
        <w:ind w:left="426" w:hanging="426"/>
        <w:jc w:val="both"/>
        <w:rPr>
          <w:rFonts w:ascii="Verdana" w:hAnsi="Verdana"/>
          <w:sz w:val="20"/>
        </w:rPr>
      </w:pPr>
      <w:r>
        <w:rPr>
          <w:rFonts w:ascii="Verdana" w:hAnsi="Verdana"/>
          <w:sz w:val="20"/>
        </w:rPr>
        <w:t xml:space="preserve">2. </w:t>
      </w:r>
      <w:r>
        <w:rPr>
          <w:rFonts w:ascii="Verdana" w:hAnsi="Verdana"/>
          <w:sz w:val="20"/>
        </w:rPr>
        <w:tab/>
        <w:t xml:space="preserve">Wykonawca zobowiązuje się wyznaczyć do kierowania robotami personel wskazany w Ofercie Wykonawcy. Zmiana którejkolwiek z osób, o których mowa w zdaniu poprzednim w trakcie realizacji przedmiotu niniejszej umowy, musi być uzasadniona przez Wykonawcę na piśmie i wymaga pisemnego zaakceptowania przez Zamawiającego w formie pisemnej pod rygorem nieważności. Wykonawca wnioskując o zmianę personelu do kierowania robotami zobowiązany jest przedłożyć dokumenty dotyczące doświadczenia i kwalifikacji, wymagane oraz oceniane w kryterium oceny </w:t>
      </w:r>
      <w:r>
        <w:rPr>
          <w:rFonts w:ascii="Verdana" w:hAnsi="Verdana"/>
          <w:sz w:val="20"/>
        </w:rPr>
        <w:lastRenderedPageBreak/>
        <w:t>ofert na etapie postępowania przetargowego dla przedmiotowego zadania.</w:t>
      </w:r>
    </w:p>
    <w:p w14:paraId="201E585A" w14:textId="77777777" w:rsidR="0019509E" w:rsidRDefault="0019509E" w:rsidP="0019509E">
      <w:pPr>
        <w:pStyle w:val="Lista"/>
        <w:widowControl w:val="0"/>
        <w:spacing w:line="276" w:lineRule="auto"/>
        <w:ind w:left="426" w:hanging="426"/>
        <w:jc w:val="both"/>
        <w:rPr>
          <w:rFonts w:ascii="Verdana" w:hAnsi="Verdana"/>
          <w:sz w:val="20"/>
        </w:rPr>
      </w:pPr>
      <w:r>
        <w:rPr>
          <w:rFonts w:ascii="Verdana" w:hAnsi="Verdana"/>
          <w:sz w:val="20"/>
        </w:rPr>
        <w:t xml:space="preserve">3. </w:t>
      </w:r>
      <w:r>
        <w:rPr>
          <w:rFonts w:ascii="Verdana" w:hAnsi="Verdana"/>
          <w:sz w:val="20"/>
        </w:rPr>
        <w:tab/>
        <w:t>Zaakceptowana przez Zamawiającego zmiana którejkolwiek z osób, o których mowa w ust. 1, winna być dokonana wpisem do dziennika robót i nie wymaga aneksu do niniejszej umowy.</w:t>
      </w:r>
    </w:p>
    <w:p w14:paraId="47302F37" w14:textId="77777777" w:rsidR="0019509E" w:rsidRDefault="0019509E" w:rsidP="0019509E">
      <w:pPr>
        <w:pStyle w:val="Lista"/>
        <w:widowControl w:val="0"/>
        <w:spacing w:line="276" w:lineRule="auto"/>
        <w:ind w:left="426" w:hanging="426"/>
        <w:jc w:val="both"/>
        <w:rPr>
          <w:rFonts w:ascii="Verdana" w:hAnsi="Verdana"/>
          <w:sz w:val="20"/>
        </w:rPr>
      </w:pPr>
      <w:r>
        <w:rPr>
          <w:rFonts w:ascii="Verdana" w:hAnsi="Verdana"/>
          <w:sz w:val="20"/>
        </w:rPr>
        <w:t>4.</w:t>
      </w:r>
      <w:r>
        <w:rPr>
          <w:rFonts w:ascii="Verdana" w:hAnsi="Verdana"/>
          <w:sz w:val="20"/>
        </w:rPr>
        <w:tab/>
        <w:t>Skierowanie, bez akceptacji Zamawiającego, do kierowania robotami i do kierowania budową innych osób niż wskazane w ofercie Wykonawcy, stanowi podstawę odstąpienia od umowy przez Zamawiającego, z winy Wykonawcy.</w:t>
      </w:r>
    </w:p>
    <w:p w14:paraId="1AFB7525"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7</w:t>
      </w:r>
    </w:p>
    <w:p w14:paraId="3BC9D785" w14:textId="2890723C" w:rsidR="0019509E" w:rsidRDefault="00921DA8" w:rsidP="0019509E">
      <w:pPr>
        <w:spacing w:line="280" w:lineRule="exact"/>
        <w:jc w:val="center"/>
        <w:rPr>
          <w:rFonts w:ascii="Verdana" w:hAnsi="Verdana"/>
          <w:b/>
          <w:sz w:val="20"/>
          <w:szCs w:val="20"/>
        </w:rPr>
      </w:pPr>
      <w:r>
        <w:rPr>
          <w:rFonts w:ascii="Verdana" w:hAnsi="Verdana"/>
          <w:b/>
          <w:sz w:val="20"/>
          <w:szCs w:val="20"/>
        </w:rPr>
        <w:t>Odbiór</w:t>
      </w:r>
    </w:p>
    <w:p w14:paraId="495DE34E" w14:textId="77777777" w:rsidR="0019509E" w:rsidRDefault="0019509E" w:rsidP="00C20D4D">
      <w:pPr>
        <w:widowControl w:val="0"/>
        <w:numPr>
          <w:ilvl w:val="0"/>
          <w:numId w:val="5"/>
        </w:numPr>
        <w:spacing w:line="280" w:lineRule="exact"/>
        <w:ind w:left="426" w:hanging="426"/>
        <w:jc w:val="both"/>
        <w:rPr>
          <w:rFonts w:ascii="Verdana" w:hAnsi="Verdana"/>
          <w:sz w:val="20"/>
          <w:szCs w:val="20"/>
        </w:rPr>
      </w:pPr>
      <w:r>
        <w:rPr>
          <w:rFonts w:ascii="Verdana" w:hAnsi="Verdana"/>
          <w:sz w:val="20"/>
          <w:szCs w:val="20"/>
        </w:rPr>
        <w:t>Wykonawca zobowiązuje się powiadomić na piśmie Zamawiającego o gotowości do odbioru robót podlegających zakryciu lub zanikających. W razie niedopełnienia tego warunku, Wykonawca obowiązany jest na własny koszt odkryć roboty lub wykonać odpowiednie odkucia lub otwory niezbędne do zbadania wykonanych robót, a następnie przywrócić je do stanu poprzedniego.</w:t>
      </w:r>
    </w:p>
    <w:p w14:paraId="31E606F2" w14:textId="77777777" w:rsidR="0019509E" w:rsidRDefault="0019509E" w:rsidP="00C20D4D">
      <w:pPr>
        <w:widowControl w:val="0"/>
        <w:numPr>
          <w:ilvl w:val="0"/>
          <w:numId w:val="5"/>
        </w:numPr>
        <w:spacing w:line="280" w:lineRule="exact"/>
        <w:ind w:left="426" w:hanging="426"/>
        <w:jc w:val="both"/>
        <w:rPr>
          <w:rFonts w:ascii="Verdana" w:hAnsi="Verdana"/>
          <w:sz w:val="20"/>
          <w:szCs w:val="20"/>
        </w:rPr>
      </w:pPr>
      <w:r>
        <w:rPr>
          <w:rFonts w:ascii="Verdana" w:hAnsi="Verdana"/>
          <w:sz w:val="20"/>
          <w:szCs w:val="20"/>
        </w:rPr>
        <w:t xml:space="preserve">Wykonawca powiadomi Zamawiającego pisemnie o gotowości wykonanych robót do odbioru częściowego, składając jednocześnie wszystkie dokumenty niezbędne do rozpoczęcia odbioru, zgodnie z zapisami </w:t>
      </w:r>
      <w:proofErr w:type="spellStart"/>
      <w:r>
        <w:rPr>
          <w:rFonts w:ascii="Verdana" w:hAnsi="Verdana"/>
          <w:sz w:val="20"/>
          <w:szCs w:val="20"/>
        </w:rPr>
        <w:t>STWiORB</w:t>
      </w:r>
      <w:proofErr w:type="spellEnd"/>
      <w:r>
        <w:rPr>
          <w:rFonts w:ascii="Verdana" w:hAnsi="Verdana"/>
          <w:sz w:val="20"/>
          <w:szCs w:val="20"/>
        </w:rPr>
        <w:t>. Odbiory częściowe będą dokonywane nie częściej niż raz na miesiąc. Nie dołączenie wszystkich wymaganych przez Zamawiającego dokumentów będzie uznane za brak zgłoszenia robót do odbioru.</w:t>
      </w:r>
    </w:p>
    <w:p w14:paraId="60A5430F"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 xml:space="preserve">3. </w:t>
      </w:r>
      <w:r>
        <w:rPr>
          <w:rFonts w:ascii="Verdana" w:hAnsi="Verdana"/>
          <w:sz w:val="20"/>
          <w:szCs w:val="20"/>
        </w:rPr>
        <w:tab/>
        <w:t xml:space="preserve">Wykonawca powiadomi Zamawiającego pisemnie o gotowości wykonanych robót do odbioru końcowego, składając jednocześnie wszystkie dokumenty niezbędne do rozpoczęcia odbioru, zgodnie z zapisami </w:t>
      </w:r>
      <w:proofErr w:type="spellStart"/>
      <w:r>
        <w:rPr>
          <w:rFonts w:ascii="Verdana" w:hAnsi="Verdana"/>
          <w:sz w:val="20"/>
          <w:szCs w:val="20"/>
        </w:rPr>
        <w:t>STWiORB</w:t>
      </w:r>
      <w:proofErr w:type="spellEnd"/>
      <w:r>
        <w:rPr>
          <w:rFonts w:ascii="Verdana" w:hAnsi="Verdana"/>
          <w:sz w:val="20"/>
          <w:szCs w:val="20"/>
        </w:rPr>
        <w:t>.</w:t>
      </w:r>
    </w:p>
    <w:p w14:paraId="3F0A8BCA"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 xml:space="preserve">4. </w:t>
      </w:r>
      <w:r>
        <w:rPr>
          <w:rFonts w:ascii="Verdana" w:hAnsi="Verdana"/>
          <w:sz w:val="20"/>
          <w:szCs w:val="20"/>
        </w:rPr>
        <w:tab/>
        <w:t>Odbiory będą się rozpoczynały w następujących terminach:</w:t>
      </w:r>
    </w:p>
    <w:p w14:paraId="12A18918" w14:textId="77777777" w:rsidR="0019509E" w:rsidRDefault="0019509E" w:rsidP="00C20D4D">
      <w:pPr>
        <w:widowControl w:val="0"/>
        <w:numPr>
          <w:ilvl w:val="0"/>
          <w:numId w:val="6"/>
        </w:numPr>
        <w:spacing w:line="280" w:lineRule="exact"/>
        <w:ind w:left="709" w:hanging="283"/>
        <w:jc w:val="both"/>
        <w:rPr>
          <w:rFonts w:ascii="Verdana" w:hAnsi="Verdana"/>
          <w:sz w:val="20"/>
          <w:szCs w:val="20"/>
        </w:rPr>
      </w:pPr>
      <w:r>
        <w:rPr>
          <w:rFonts w:ascii="Verdana" w:hAnsi="Verdana"/>
          <w:sz w:val="20"/>
          <w:szCs w:val="20"/>
        </w:rPr>
        <w:t xml:space="preserve">Przedstawiciel/e Zamawiającego przystąpi/ą do odbioru robót, o których mowa w ust. 1, niezwłocznie, jednak nie później niż w terminie </w:t>
      </w:r>
      <w:r>
        <w:rPr>
          <w:rFonts w:ascii="Verdana" w:hAnsi="Verdana"/>
          <w:b/>
          <w:sz w:val="20"/>
          <w:szCs w:val="20"/>
        </w:rPr>
        <w:t>3 dni</w:t>
      </w:r>
      <w:r>
        <w:rPr>
          <w:rFonts w:ascii="Verdana" w:hAnsi="Verdana"/>
          <w:sz w:val="20"/>
          <w:szCs w:val="20"/>
        </w:rPr>
        <w:t xml:space="preserve"> </w:t>
      </w:r>
      <w:r>
        <w:rPr>
          <w:rFonts w:ascii="Verdana" w:hAnsi="Verdana"/>
          <w:b/>
          <w:sz w:val="20"/>
          <w:szCs w:val="20"/>
        </w:rPr>
        <w:t>roboczych</w:t>
      </w:r>
      <w:r>
        <w:rPr>
          <w:rFonts w:ascii="Verdana" w:hAnsi="Verdana"/>
          <w:sz w:val="20"/>
          <w:szCs w:val="20"/>
        </w:rPr>
        <w:t xml:space="preserve"> od otrzymania powiadomienia, o którym mowa w ust. 1,</w:t>
      </w:r>
    </w:p>
    <w:p w14:paraId="5A1526D9" w14:textId="61118A26" w:rsidR="0019509E" w:rsidRDefault="0019509E" w:rsidP="00C20D4D">
      <w:pPr>
        <w:widowControl w:val="0"/>
        <w:numPr>
          <w:ilvl w:val="0"/>
          <w:numId w:val="6"/>
        </w:numPr>
        <w:spacing w:line="280" w:lineRule="exact"/>
        <w:ind w:left="709" w:hanging="283"/>
        <w:jc w:val="both"/>
        <w:rPr>
          <w:rFonts w:ascii="Verdana" w:hAnsi="Verdana"/>
          <w:sz w:val="20"/>
          <w:szCs w:val="20"/>
        </w:rPr>
      </w:pPr>
      <w:r>
        <w:rPr>
          <w:rFonts w:ascii="Verdana" w:hAnsi="Verdana"/>
          <w:sz w:val="20"/>
          <w:szCs w:val="20"/>
        </w:rPr>
        <w:t xml:space="preserve">Przedstawiciel/e Zamawiającego przystąpi/ą do odbioru częściowego w terminie </w:t>
      </w:r>
      <w:r>
        <w:rPr>
          <w:rFonts w:ascii="Verdana" w:hAnsi="Verdana"/>
          <w:b/>
          <w:sz w:val="20"/>
          <w:szCs w:val="20"/>
        </w:rPr>
        <w:t xml:space="preserve">5 dni roboczych </w:t>
      </w:r>
      <w:r>
        <w:rPr>
          <w:rFonts w:ascii="Verdana" w:hAnsi="Verdana"/>
          <w:sz w:val="20"/>
          <w:szCs w:val="20"/>
        </w:rPr>
        <w:t>od dnia otrzymania powiadomienia oraz złożenia wszystkich dokumentów w sposób i na zasadach, o których mowa w § 7 ust. 2, zawiadamiając o tym Wykonawcę.</w:t>
      </w:r>
    </w:p>
    <w:p w14:paraId="78803775" w14:textId="77777777" w:rsidR="0019509E" w:rsidRDefault="0019509E" w:rsidP="00C20D4D">
      <w:pPr>
        <w:widowControl w:val="0"/>
        <w:numPr>
          <w:ilvl w:val="0"/>
          <w:numId w:val="6"/>
        </w:numPr>
        <w:spacing w:line="280" w:lineRule="exact"/>
        <w:ind w:left="709" w:hanging="283"/>
        <w:jc w:val="both"/>
        <w:rPr>
          <w:rFonts w:ascii="Verdana" w:hAnsi="Verdana"/>
          <w:sz w:val="20"/>
          <w:szCs w:val="20"/>
        </w:rPr>
      </w:pPr>
      <w:r>
        <w:rPr>
          <w:rFonts w:ascii="Verdana" w:hAnsi="Verdana"/>
          <w:sz w:val="20"/>
          <w:szCs w:val="20"/>
        </w:rPr>
        <w:t xml:space="preserve">Zamawiający przystąpi do odbioru końcowego w terminie </w:t>
      </w:r>
      <w:r>
        <w:rPr>
          <w:rFonts w:ascii="Verdana" w:hAnsi="Verdana"/>
          <w:b/>
          <w:sz w:val="20"/>
          <w:szCs w:val="20"/>
        </w:rPr>
        <w:t>5 dni roboczych</w:t>
      </w:r>
      <w:r>
        <w:rPr>
          <w:rFonts w:ascii="Verdana" w:hAnsi="Verdana"/>
          <w:sz w:val="20"/>
          <w:szCs w:val="20"/>
        </w:rPr>
        <w:t xml:space="preserve"> od dnia otrzymania powiadomienia oraz złożenia wszystkich dokumentów w sposób i na zasadach, o których mowa w § 7 ust. 3, zawiadamiając o tym Wykonawcę.</w:t>
      </w:r>
    </w:p>
    <w:p w14:paraId="69DC8188" w14:textId="77777777" w:rsidR="0019509E" w:rsidRDefault="0019509E" w:rsidP="0019509E">
      <w:pPr>
        <w:widowControl w:val="0"/>
        <w:overflowPunct w:val="0"/>
        <w:spacing w:line="280" w:lineRule="exact"/>
        <w:ind w:left="426" w:hanging="426"/>
        <w:jc w:val="both"/>
        <w:rPr>
          <w:rFonts w:ascii="Verdana" w:hAnsi="Verdana" w:cs="Verdana"/>
          <w:sz w:val="20"/>
          <w:szCs w:val="20"/>
        </w:rPr>
      </w:pPr>
      <w:r>
        <w:rPr>
          <w:rFonts w:ascii="Verdana" w:hAnsi="Verdana" w:cs="Verdana"/>
          <w:sz w:val="20"/>
          <w:szCs w:val="20"/>
        </w:rPr>
        <w:t xml:space="preserve">5. </w:t>
      </w:r>
      <w:r>
        <w:rPr>
          <w:rFonts w:ascii="Verdana" w:hAnsi="Verdana" w:cs="Verdana"/>
          <w:sz w:val="20"/>
          <w:szCs w:val="20"/>
        </w:rPr>
        <w:tab/>
        <w:t>Datą zakończenia robót będzie dzień zgłoszenia przez Wykonawcę zakończenia robót, potwierdzony przez Przedstawiciela Zamawiającego oraz potwierdzony przez Komisję Odbiorową w protokole odbioru końcowego.</w:t>
      </w:r>
    </w:p>
    <w:p w14:paraId="4B622C53" w14:textId="36A9B467" w:rsidR="0019509E" w:rsidRDefault="0019509E" w:rsidP="0019509E">
      <w:pPr>
        <w:widowControl w:val="0"/>
        <w:overflowPunct w:val="0"/>
        <w:spacing w:line="280" w:lineRule="exact"/>
        <w:ind w:left="426" w:hanging="426"/>
        <w:jc w:val="both"/>
        <w:rPr>
          <w:rFonts w:ascii="Verdana" w:hAnsi="Verdana" w:cs="Verdana"/>
          <w:sz w:val="20"/>
          <w:szCs w:val="20"/>
        </w:rPr>
      </w:pPr>
      <w:r>
        <w:rPr>
          <w:rFonts w:ascii="Verdana" w:hAnsi="Verdana" w:cs="Verdana"/>
          <w:sz w:val="20"/>
          <w:szCs w:val="20"/>
        </w:rPr>
        <w:t xml:space="preserve">6. </w:t>
      </w:r>
      <w:r w:rsidR="00921DA8">
        <w:rPr>
          <w:rFonts w:ascii="Verdana" w:hAnsi="Verdana" w:cs="Verdana"/>
          <w:sz w:val="20"/>
          <w:szCs w:val="20"/>
        </w:rPr>
        <w:t xml:space="preserve"> </w:t>
      </w:r>
      <w:r>
        <w:rPr>
          <w:rFonts w:ascii="Verdana" w:hAnsi="Verdana" w:cs="Verdana"/>
          <w:sz w:val="20"/>
          <w:szCs w:val="20"/>
        </w:rPr>
        <w:t>Datę odbioru końcowego będzie stanowił dzień zakończenia czynności odbioru i podpisania protokołu odbioru końcowego robót bez wad istotnych. W przypadku stwierdzenia  nieistotnych usterek, Wykonawca usunie je na własny koszt w terminie wyznaczonym przez Zamawiającego.</w:t>
      </w:r>
    </w:p>
    <w:p w14:paraId="104B57E7" w14:textId="77777777" w:rsidR="0019509E" w:rsidRDefault="0019509E" w:rsidP="0019509E">
      <w:pPr>
        <w:widowControl w:val="0"/>
        <w:overflowPunct w:val="0"/>
        <w:spacing w:line="280" w:lineRule="exact"/>
        <w:ind w:left="426" w:hanging="426"/>
        <w:jc w:val="both"/>
        <w:rPr>
          <w:rFonts w:ascii="Verdana" w:hAnsi="Verdana"/>
          <w:sz w:val="20"/>
          <w:szCs w:val="20"/>
        </w:rPr>
      </w:pPr>
      <w:r>
        <w:rPr>
          <w:rFonts w:ascii="Verdana" w:hAnsi="Verdana" w:cs="Verdana"/>
          <w:sz w:val="20"/>
          <w:szCs w:val="20"/>
        </w:rPr>
        <w:t xml:space="preserve">7. </w:t>
      </w:r>
      <w:r>
        <w:rPr>
          <w:rFonts w:ascii="Verdana" w:hAnsi="Verdana"/>
          <w:sz w:val="20"/>
          <w:szCs w:val="20"/>
        </w:rPr>
        <w:t xml:space="preserve">Zamawiający zakończy czynności odbioru końcowego w ciągu </w:t>
      </w:r>
      <w:r>
        <w:rPr>
          <w:rFonts w:ascii="Verdana" w:hAnsi="Verdana"/>
          <w:b/>
          <w:sz w:val="20"/>
          <w:szCs w:val="20"/>
        </w:rPr>
        <w:t>21</w:t>
      </w:r>
      <w:r>
        <w:rPr>
          <w:rFonts w:ascii="Verdana" w:hAnsi="Verdana"/>
          <w:sz w:val="20"/>
          <w:szCs w:val="20"/>
        </w:rPr>
        <w:t xml:space="preserve"> </w:t>
      </w:r>
      <w:r>
        <w:rPr>
          <w:rFonts w:ascii="Verdana" w:hAnsi="Verdana"/>
          <w:b/>
          <w:sz w:val="20"/>
          <w:szCs w:val="20"/>
        </w:rPr>
        <w:t>dni</w:t>
      </w:r>
      <w:r>
        <w:rPr>
          <w:rFonts w:ascii="Verdana" w:hAnsi="Verdana"/>
          <w:sz w:val="20"/>
          <w:szCs w:val="20"/>
        </w:rPr>
        <w:t xml:space="preserve"> od dnia przystąpienia do odbioru końcowego.</w:t>
      </w:r>
    </w:p>
    <w:p w14:paraId="3577F40A" w14:textId="77777777" w:rsidR="0019509E" w:rsidRDefault="0019509E" w:rsidP="0019509E">
      <w:pPr>
        <w:widowControl w:val="0"/>
        <w:overflowPunct w:val="0"/>
        <w:spacing w:line="280" w:lineRule="exact"/>
        <w:ind w:left="426" w:hanging="426"/>
        <w:jc w:val="both"/>
        <w:rPr>
          <w:rFonts w:ascii="Verdana" w:hAnsi="Verdana" w:cs="Verdana"/>
          <w:sz w:val="20"/>
          <w:szCs w:val="20"/>
        </w:rPr>
      </w:pPr>
      <w:r>
        <w:rPr>
          <w:rFonts w:ascii="Verdana" w:hAnsi="Verdana"/>
          <w:sz w:val="20"/>
          <w:szCs w:val="20"/>
        </w:rPr>
        <w:t xml:space="preserve">8. </w:t>
      </w:r>
      <w:r>
        <w:rPr>
          <w:rFonts w:ascii="Verdana" w:hAnsi="Verdana"/>
          <w:sz w:val="20"/>
          <w:szCs w:val="20"/>
        </w:rPr>
        <w:tab/>
      </w:r>
      <w:r>
        <w:rPr>
          <w:rFonts w:ascii="Verdana" w:hAnsi="Verdana" w:cs="Verdana"/>
          <w:sz w:val="20"/>
          <w:szCs w:val="20"/>
        </w:rPr>
        <w:t>W przypadku stwierdzenia podczas procedury odbioru istotnych wad, odbiór zostanie przerwany, a Wykonawca usunie wszelkie wady na własny koszt w terminie wyznaczonym przez Zamawiającego, a następnie niezwłocznie ponownie przystąpi do procedury odbioru. Czas pomiędzy dniem przerwania odbioru, a dniem faktycznego dokonania odbioru bez wad istotnych traktuje się jako zwłokę Wykonawcy, jeśli nastąpi przekroczenie terminu, o którym mowa w § 3 ust. 2 i stanowi podstawę do naliczenia kary umownej.</w:t>
      </w:r>
    </w:p>
    <w:p w14:paraId="75DAB641" w14:textId="77777777" w:rsidR="0019509E" w:rsidRDefault="0019509E" w:rsidP="0019509E">
      <w:pPr>
        <w:keepNext/>
        <w:widowControl w:val="0"/>
        <w:tabs>
          <w:tab w:val="num" w:pos="0"/>
        </w:tabs>
        <w:spacing w:line="280" w:lineRule="exact"/>
        <w:ind w:left="578" w:hanging="578"/>
        <w:jc w:val="center"/>
        <w:outlineLvl w:val="1"/>
        <w:rPr>
          <w:rFonts w:ascii="Verdana" w:hAnsi="Verdana"/>
          <w:b/>
          <w:bCs/>
          <w:sz w:val="20"/>
          <w:szCs w:val="22"/>
          <w:lang w:val="x-none"/>
        </w:rPr>
      </w:pPr>
      <w:r>
        <w:rPr>
          <w:rFonts w:ascii="Verdana" w:hAnsi="Verdana"/>
          <w:b/>
          <w:bCs/>
          <w:sz w:val="20"/>
          <w:szCs w:val="22"/>
          <w:lang w:val="x-none"/>
        </w:rPr>
        <w:lastRenderedPageBreak/>
        <w:t>§ 8</w:t>
      </w:r>
    </w:p>
    <w:p w14:paraId="628EBFCA" w14:textId="003CC844" w:rsidR="0019509E" w:rsidRDefault="0019509E" w:rsidP="0019509E">
      <w:pPr>
        <w:jc w:val="center"/>
        <w:rPr>
          <w:rFonts w:ascii="Verdana" w:hAnsi="Verdana"/>
          <w:b/>
          <w:sz w:val="20"/>
          <w:szCs w:val="20"/>
        </w:rPr>
      </w:pPr>
      <w:r>
        <w:rPr>
          <w:rFonts w:ascii="Verdana" w:hAnsi="Verdana"/>
          <w:b/>
          <w:sz w:val="20"/>
          <w:szCs w:val="20"/>
        </w:rPr>
        <w:t>Przedstawiciel Zamawiając</w:t>
      </w:r>
      <w:r w:rsidR="00CA7F81">
        <w:rPr>
          <w:rFonts w:ascii="Verdana" w:hAnsi="Verdana"/>
          <w:b/>
          <w:sz w:val="20"/>
          <w:szCs w:val="20"/>
        </w:rPr>
        <w:t>ego</w:t>
      </w:r>
    </w:p>
    <w:p w14:paraId="1960A30B" w14:textId="77777777" w:rsidR="0019509E" w:rsidRDefault="0019509E" w:rsidP="00C20D4D">
      <w:pPr>
        <w:pStyle w:val="Akapitzlist"/>
        <w:numPr>
          <w:ilvl w:val="0"/>
          <w:numId w:val="7"/>
        </w:numPr>
        <w:suppressAutoHyphens/>
        <w:spacing w:line="280" w:lineRule="exact"/>
        <w:ind w:left="426" w:hanging="426"/>
        <w:contextualSpacing/>
        <w:jc w:val="both"/>
        <w:rPr>
          <w:rFonts w:ascii="Verdana" w:hAnsi="Verdana"/>
          <w:b/>
          <w:bCs/>
          <w:sz w:val="20"/>
          <w:szCs w:val="20"/>
        </w:rPr>
      </w:pPr>
      <w:r>
        <w:rPr>
          <w:rFonts w:ascii="Verdana" w:hAnsi="Verdana"/>
          <w:sz w:val="20"/>
          <w:szCs w:val="20"/>
        </w:rPr>
        <w:t>Zamawiający ustanawia Przedstawiciela Zamawiającego w osobach:</w:t>
      </w:r>
      <w:r>
        <w:rPr>
          <w:rFonts w:ascii="Verdana" w:hAnsi="Verdana"/>
          <w:b/>
          <w:bCs/>
          <w:sz w:val="20"/>
          <w:szCs w:val="20"/>
        </w:rPr>
        <w:t xml:space="preserve"> </w:t>
      </w:r>
    </w:p>
    <w:p w14:paraId="2B5B9DBC" w14:textId="77777777" w:rsidR="0019509E" w:rsidRDefault="0019509E" w:rsidP="00C20D4D">
      <w:pPr>
        <w:pStyle w:val="Akapitzlist"/>
        <w:numPr>
          <w:ilvl w:val="0"/>
          <w:numId w:val="8"/>
        </w:numPr>
        <w:suppressAutoHyphens/>
        <w:spacing w:line="280" w:lineRule="exact"/>
        <w:jc w:val="both"/>
        <w:rPr>
          <w:rFonts w:ascii="Verdana" w:hAnsi="Verdana"/>
          <w:bCs/>
          <w:sz w:val="20"/>
          <w:szCs w:val="20"/>
        </w:rPr>
      </w:pPr>
      <w:r>
        <w:rPr>
          <w:rFonts w:ascii="Verdana" w:hAnsi="Verdana"/>
          <w:sz w:val="20"/>
          <w:szCs w:val="20"/>
        </w:rPr>
        <w:t>ze strony GDDKiA O/ZG:</w:t>
      </w:r>
    </w:p>
    <w:p w14:paraId="74BF0CBC" w14:textId="77777777" w:rsidR="0019509E" w:rsidRDefault="0019509E" w:rsidP="0019509E">
      <w:pPr>
        <w:spacing w:line="280" w:lineRule="exact"/>
        <w:ind w:left="1134" w:hanging="643"/>
        <w:jc w:val="both"/>
        <w:rPr>
          <w:rFonts w:ascii="Verdana" w:hAnsi="Verdana"/>
          <w:bCs/>
          <w:sz w:val="20"/>
          <w:szCs w:val="20"/>
        </w:rPr>
      </w:pPr>
      <w:r>
        <w:rPr>
          <w:rFonts w:ascii="Verdana" w:hAnsi="Verdana"/>
          <w:bCs/>
          <w:sz w:val="20"/>
          <w:szCs w:val="20"/>
        </w:rPr>
        <w:t xml:space="preserve">   ..................................................................................................................</w:t>
      </w:r>
    </w:p>
    <w:p w14:paraId="60588786" w14:textId="77777777" w:rsidR="0019509E" w:rsidRDefault="0019509E" w:rsidP="00C20D4D">
      <w:pPr>
        <w:pStyle w:val="Akapitzlist"/>
        <w:numPr>
          <w:ilvl w:val="0"/>
          <w:numId w:val="8"/>
        </w:numPr>
        <w:suppressAutoHyphens/>
        <w:spacing w:line="280" w:lineRule="exact"/>
        <w:jc w:val="both"/>
        <w:rPr>
          <w:rFonts w:ascii="Verdana" w:hAnsi="Verdana"/>
          <w:bCs/>
          <w:sz w:val="20"/>
          <w:szCs w:val="20"/>
        </w:rPr>
      </w:pPr>
      <w:r>
        <w:rPr>
          <w:rFonts w:ascii="Verdana" w:hAnsi="Verdana"/>
          <w:sz w:val="20"/>
          <w:szCs w:val="20"/>
        </w:rPr>
        <w:t>ze strony GDDKiA Rejon w Nowej Soli:</w:t>
      </w:r>
    </w:p>
    <w:p w14:paraId="3F540A01" w14:textId="77777777" w:rsidR="0019509E" w:rsidRDefault="0019509E" w:rsidP="0019509E">
      <w:pPr>
        <w:spacing w:line="280" w:lineRule="exact"/>
        <w:ind w:left="426" w:firstLine="65"/>
        <w:jc w:val="both"/>
        <w:rPr>
          <w:rFonts w:ascii="Verdana" w:hAnsi="Verdana"/>
          <w:bCs/>
          <w:sz w:val="20"/>
          <w:szCs w:val="20"/>
        </w:rPr>
      </w:pPr>
      <w:r>
        <w:rPr>
          <w:rFonts w:ascii="Verdana" w:hAnsi="Verdana"/>
          <w:bCs/>
          <w:sz w:val="20"/>
          <w:szCs w:val="20"/>
        </w:rPr>
        <w:t xml:space="preserve">   ..................................................................................................................</w:t>
      </w:r>
    </w:p>
    <w:p w14:paraId="1610988A" w14:textId="77777777" w:rsidR="0019509E" w:rsidRDefault="0019509E" w:rsidP="0019509E">
      <w:pPr>
        <w:spacing w:line="280" w:lineRule="exact"/>
        <w:ind w:left="426" w:hanging="360"/>
        <w:contextualSpacing/>
        <w:jc w:val="both"/>
        <w:rPr>
          <w:rFonts w:ascii="Verdana" w:hAnsi="Verdana"/>
          <w:bCs/>
          <w:sz w:val="20"/>
          <w:szCs w:val="20"/>
        </w:rPr>
      </w:pPr>
      <w:r>
        <w:rPr>
          <w:rFonts w:ascii="Verdana" w:hAnsi="Verdana"/>
          <w:bCs/>
          <w:sz w:val="20"/>
          <w:szCs w:val="20"/>
        </w:rPr>
        <w:t>2. Przedstawiciel Zamawiającego uprawniony jest do:</w:t>
      </w:r>
    </w:p>
    <w:p w14:paraId="15B8A740" w14:textId="77777777" w:rsidR="0019509E" w:rsidRDefault="0019509E" w:rsidP="00C20D4D">
      <w:pPr>
        <w:numPr>
          <w:ilvl w:val="0"/>
          <w:numId w:val="9"/>
        </w:numPr>
        <w:suppressAutoHyphens/>
        <w:spacing w:line="280" w:lineRule="exact"/>
        <w:contextualSpacing/>
        <w:jc w:val="both"/>
        <w:rPr>
          <w:rFonts w:ascii="Verdana" w:hAnsi="Verdana"/>
          <w:bCs/>
          <w:sz w:val="20"/>
          <w:szCs w:val="20"/>
        </w:rPr>
      </w:pPr>
      <w:r>
        <w:rPr>
          <w:rFonts w:ascii="Verdana" w:hAnsi="Verdana"/>
          <w:bCs/>
          <w:sz w:val="20"/>
          <w:szCs w:val="20"/>
        </w:rPr>
        <w:t>reprezentowania Zamawiającego na budowie przez sprawowanie kontroli zgodności jej realizacji z umową, przekazaną dokumentacją, przepisami oraz zasadami wiedzy technicznej;</w:t>
      </w:r>
    </w:p>
    <w:p w14:paraId="67F4EFCE" w14:textId="77777777" w:rsidR="0019509E" w:rsidRDefault="0019509E" w:rsidP="00C20D4D">
      <w:pPr>
        <w:numPr>
          <w:ilvl w:val="0"/>
          <w:numId w:val="9"/>
        </w:numPr>
        <w:suppressAutoHyphens/>
        <w:spacing w:line="280" w:lineRule="exact"/>
        <w:contextualSpacing/>
        <w:jc w:val="both"/>
        <w:rPr>
          <w:rFonts w:ascii="Verdana" w:hAnsi="Verdana"/>
          <w:bCs/>
          <w:sz w:val="20"/>
          <w:szCs w:val="20"/>
        </w:rPr>
      </w:pPr>
      <w:r>
        <w:rPr>
          <w:rFonts w:ascii="Verdana" w:hAnsi="Verdana"/>
          <w:bCs/>
          <w:sz w:val="20"/>
          <w:szCs w:val="20"/>
        </w:rPr>
        <w:t>sprawdzania jakości wykonywanych robót i wbudowanych wyrobów budowlanych, a w szczególności zapobiegania zastosowania wyrobów budowlanych wadliwych i niedopuszczonych do stosowania w budownictwie;</w:t>
      </w:r>
    </w:p>
    <w:p w14:paraId="3AA09C76" w14:textId="77777777" w:rsidR="0019509E" w:rsidRDefault="0019509E" w:rsidP="00C20D4D">
      <w:pPr>
        <w:numPr>
          <w:ilvl w:val="0"/>
          <w:numId w:val="9"/>
        </w:numPr>
        <w:suppressAutoHyphens/>
        <w:spacing w:line="280" w:lineRule="exact"/>
        <w:contextualSpacing/>
        <w:jc w:val="both"/>
        <w:rPr>
          <w:rFonts w:ascii="Verdana" w:hAnsi="Verdana"/>
          <w:bCs/>
          <w:sz w:val="20"/>
          <w:szCs w:val="20"/>
        </w:rPr>
      </w:pPr>
      <w:r>
        <w:rPr>
          <w:rFonts w:ascii="Verdana" w:hAnsi="Verdana"/>
          <w:bCs/>
          <w:sz w:val="20"/>
          <w:szCs w:val="20"/>
        </w:rPr>
        <w:t>sprawdzania i odbioru robót budowlanych ulegających zakryciu, zanikających lub częściowych oraz przygotowania i udział w czynnościach odbioru końcowego;</w:t>
      </w:r>
    </w:p>
    <w:p w14:paraId="3E9F208D" w14:textId="77777777" w:rsidR="0019509E" w:rsidRDefault="0019509E" w:rsidP="00C20D4D">
      <w:pPr>
        <w:numPr>
          <w:ilvl w:val="0"/>
          <w:numId w:val="9"/>
        </w:numPr>
        <w:suppressAutoHyphens/>
        <w:spacing w:line="280" w:lineRule="exact"/>
        <w:contextualSpacing/>
        <w:jc w:val="both"/>
        <w:rPr>
          <w:rFonts w:ascii="Verdana" w:hAnsi="Verdana"/>
          <w:bCs/>
          <w:sz w:val="20"/>
          <w:szCs w:val="20"/>
        </w:rPr>
      </w:pPr>
      <w:r>
        <w:rPr>
          <w:rFonts w:ascii="Verdana" w:hAnsi="Verdana"/>
          <w:bCs/>
          <w:sz w:val="20"/>
          <w:szCs w:val="20"/>
        </w:rPr>
        <w:t>potwierdzanie faktycznie wykonanych robót oraz usunięcia wad, a także kontrolowanie rozliczeń robót.</w:t>
      </w:r>
    </w:p>
    <w:p w14:paraId="79B09836"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3.</w:t>
      </w:r>
      <w:r>
        <w:rPr>
          <w:rFonts w:ascii="Verdana" w:hAnsi="Verdana"/>
          <w:sz w:val="20"/>
          <w:szCs w:val="20"/>
        </w:rPr>
        <w:tab/>
        <w:t>Zamawiającemu przysługuje uprawnienie do zmiany którejkolwiek z osób wskazanych w ust. 1. O dokonaniu zmiany Zamawiający powiadomi na piśmie Wykonawcę na 3 dni przed dokonaniem zmiany. Zmiana ta winna być dokonana wpisem do dziennika robót i nie wymaga aneksu do niniejszej umowy.</w:t>
      </w:r>
    </w:p>
    <w:p w14:paraId="04FE35C1" w14:textId="77777777" w:rsidR="00CA7F81" w:rsidRDefault="00CA7F81" w:rsidP="0019509E">
      <w:pPr>
        <w:pStyle w:val="Tekstpodstawowy1"/>
        <w:spacing w:line="280" w:lineRule="exact"/>
        <w:jc w:val="center"/>
        <w:rPr>
          <w:rFonts w:ascii="Verdana" w:hAnsi="Verdana"/>
          <w:b/>
          <w:sz w:val="20"/>
          <w:szCs w:val="20"/>
        </w:rPr>
      </w:pPr>
    </w:p>
    <w:p w14:paraId="66756497" w14:textId="77777777" w:rsidR="0019509E" w:rsidRDefault="0019509E" w:rsidP="0019509E">
      <w:pPr>
        <w:pStyle w:val="Tekstpodstawowy1"/>
        <w:spacing w:line="280" w:lineRule="exact"/>
        <w:jc w:val="center"/>
        <w:rPr>
          <w:rFonts w:ascii="Verdana" w:hAnsi="Verdana"/>
          <w:b/>
          <w:sz w:val="20"/>
          <w:szCs w:val="20"/>
        </w:rPr>
      </w:pPr>
      <w:r>
        <w:rPr>
          <w:rFonts w:ascii="Verdana" w:hAnsi="Verdana"/>
          <w:b/>
          <w:sz w:val="20"/>
          <w:szCs w:val="20"/>
        </w:rPr>
        <w:t>§ 9</w:t>
      </w:r>
    </w:p>
    <w:p w14:paraId="40A0DB35" w14:textId="67460A18" w:rsidR="0019509E" w:rsidRDefault="00CA7F81" w:rsidP="0019509E">
      <w:pPr>
        <w:pStyle w:val="Tekstpodstawowy1"/>
        <w:spacing w:line="280" w:lineRule="exact"/>
        <w:jc w:val="center"/>
        <w:rPr>
          <w:rFonts w:ascii="Verdana" w:hAnsi="Verdana"/>
          <w:b/>
          <w:sz w:val="20"/>
          <w:szCs w:val="20"/>
        </w:rPr>
      </w:pPr>
      <w:r>
        <w:rPr>
          <w:rFonts w:ascii="Verdana" w:hAnsi="Verdana"/>
          <w:b/>
          <w:sz w:val="20"/>
          <w:szCs w:val="20"/>
        </w:rPr>
        <w:t>Kierownik robót</w:t>
      </w:r>
    </w:p>
    <w:p w14:paraId="76065EBC" w14:textId="77777777" w:rsidR="0019509E" w:rsidRDefault="0019509E" w:rsidP="00C20D4D">
      <w:pPr>
        <w:pStyle w:val="Tekstpodstawowy1"/>
        <w:widowControl w:val="0"/>
        <w:numPr>
          <w:ilvl w:val="0"/>
          <w:numId w:val="10"/>
        </w:numPr>
        <w:spacing w:line="276" w:lineRule="auto"/>
        <w:ind w:left="426" w:hanging="426"/>
        <w:jc w:val="both"/>
        <w:rPr>
          <w:rFonts w:ascii="Verdana" w:hAnsi="Verdana"/>
          <w:sz w:val="20"/>
          <w:szCs w:val="20"/>
        </w:rPr>
      </w:pPr>
      <w:r>
        <w:rPr>
          <w:rFonts w:ascii="Verdana" w:hAnsi="Verdana"/>
          <w:sz w:val="20"/>
          <w:szCs w:val="20"/>
        </w:rPr>
        <w:t>Wykonawca ustanawia Kierownika robót w osobie:</w:t>
      </w:r>
    </w:p>
    <w:p w14:paraId="6D6D545F" w14:textId="77777777" w:rsidR="0019509E" w:rsidRDefault="0019509E" w:rsidP="0019509E">
      <w:pPr>
        <w:pStyle w:val="Tekstpodstawowy1"/>
        <w:widowControl w:val="0"/>
        <w:spacing w:line="276" w:lineRule="auto"/>
        <w:ind w:left="360"/>
        <w:jc w:val="both"/>
        <w:rPr>
          <w:rFonts w:ascii="Verdana" w:hAnsi="Verdana"/>
          <w:sz w:val="20"/>
          <w:szCs w:val="20"/>
        </w:rPr>
      </w:pPr>
      <w:r>
        <w:rPr>
          <w:rFonts w:ascii="Verdana" w:hAnsi="Verdana"/>
          <w:bCs/>
          <w:sz w:val="20"/>
          <w:szCs w:val="20"/>
        </w:rPr>
        <w:t>......................................................................................................................,</w:t>
      </w:r>
      <w:r>
        <w:rPr>
          <w:rFonts w:ascii="Verdana" w:hAnsi="Verdana"/>
          <w:sz w:val="20"/>
          <w:szCs w:val="20"/>
        </w:rPr>
        <w:t>który jest uprawniony i zobowiązany do działania w związku z realizacją budowy w granicach określonych w ustawie Prawo budowlane.</w:t>
      </w:r>
    </w:p>
    <w:p w14:paraId="4C0A81B7" w14:textId="77777777" w:rsidR="00CA7F81" w:rsidRDefault="00CA7F81" w:rsidP="0019509E">
      <w:pPr>
        <w:spacing w:line="280" w:lineRule="exact"/>
        <w:jc w:val="center"/>
        <w:rPr>
          <w:rFonts w:ascii="Verdana" w:hAnsi="Verdana"/>
          <w:b/>
          <w:sz w:val="20"/>
          <w:szCs w:val="20"/>
        </w:rPr>
      </w:pPr>
    </w:p>
    <w:p w14:paraId="48F32AB7"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10</w:t>
      </w:r>
    </w:p>
    <w:p w14:paraId="33BA8D0B"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(Wynagrodzenie)</w:t>
      </w:r>
    </w:p>
    <w:p w14:paraId="16C19B51" w14:textId="77777777" w:rsidR="0019509E" w:rsidRDefault="0019509E" w:rsidP="00C20D4D">
      <w:pPr>
        <w:pStyle w:val="Akapitzlist"/>
        <w:widowControl w:val="0"/>
        <w:numPr>
          <w:ilvl w:val="0"/>
          <w:numId w:val="11"/>
        </w:numPr>
        <w:spacing w:line="280" w:lineRule="exact"/>
        <w:ind w:left="426" w:hanging="426"/>
        <w:contextualSpacing/>
        <w:jc w:val="both"/>
        <w:rPr>
          <w:rFonts w:ascii="Verdana" w:hAnsi="Verdana"/>
          <w:sz w:val="20"/>
          <w:szCs w:val="20"/>
        </w:rPr>
      </w:pPr>
      <w:r>
        <w:rPr>
          <w:rFonts w:ascii="Verdana" w:hAnsi="Verdana"/>
          <w:sz w:val="20"/>
          <w:szCs w:val="20"/>
        </w:rPr>
        <w:t>Wykonawcy przysługuje od Zamawiającego za wykonanie przedmiotu umowy wynagrodzenie kosztorysowe ustalone na podstawie cen jednostkowych zawartych w kosztorysie ofertowym, stanowiącym załącznik do oferty Wykonawcy, w wysokości …………………………………………………. (słownie: …………………………………………………………………….</w:t>
      </w:r>
    </w:p>
    <w:p w14:paraId="1C702E5F" w14:textId="4A1F2438" w:rsidR="0019509E" w:rsidRDefault="0019509E" w:rsidP="0019509E">
      <w:pPr>
        <w:pStyle w:val="Akapitzlist"/>
        <w:widowControl w:val="0"/>
        <w:spacing w:line="280" w:lineRule="exact"/>
        <w:ind w:left="426"/>
        <w:jc w:val="both"/>
        <w:rPr>
          <w:rFonts w:ascii="Verdana" w:hAnsi="Verdana"/>
          <w:sz w:val="20"/>
          <w:szCs w:val="20"/>
        </w:rPr>
      </w:pPr>
      <w:r>
        <w:rPr>
          <w:rFonts w:ascii="Verdana" w:hAnsi="Verdana"/>
          <w:sz w:val="20"/>
          <w:szCs w:val="20"/>
        </w:rPr>
        <w:t>…………………………………………………………………………………………………………………………………………) plus należny podatek VAT (na dzień zawarcia umowy …….%), co łącznie stanowi kwotę brutto: ……………………………………</w:t>
      </w:r>
      <w:r w:rsidR="00CA7F81">
        <w:rPr>
          <w:rFonts w:ascii="Verdana" w:hAnsi="Verdana"/>
          <w:sz w:val="20"/>
          <w:szCs w:val="20"/>
        </w:rPr>
        <w:t xml:space="preserve"> </w:t>
      </w:r>
      <w:r>
        <w:rPr>
          <w:rFonts w:ascii="Verdana" w:hAnsi="Verdana"/>
          <w:sz w:val="20"/>
          <w:szCs w:val="20"/>
        </w:rPr>
        <w:t>(słownie: …………………………………………………………….</w:t>
      </w:r>
    </w:p>
    <w:p w14:paraId="16AFB1FB" w14:textId="77777777" w:rsidR="0019509E" w:rsidRDefault="0019509E" w:rsidP="0019509E">
      <w:pPr>
        <w:pStyle w:val="Akapitzlist"/>
        <w:widowControl w:val="0"/>
        <w:spacing w:line="280" w:lineRule="exact"/>
        <w:ind w:left="426"/>
        <w:jc w:val="both"/>
        <w:rPr>
          <w:rFonts w:ascii="Verdana" w:hAnsi="Verdana"/>
          <w:sz w:val="20"/>
          <w:szCs w:val="20"/>
        </w:rPr>
      </w:pPr>
      <w:r>
        <w:rPr>
          <w:rFonts w:ascii="Verdana" w:hAnsi="Verdana"/>
          <w:sz w:val="20"/>
          <w:szCs w:val="20"/>
        </w:rPr>
        <w:t>……………………………………………………………………………………………………………………………………….).</w:t>
      </w:r>
    </w:p>
    <w:p w14:paraId="6D4B97E3" w14:textId="77777777" w:rsidR="0019509E" w:rsidRDefault="0019509E" w:rsidP="00C20D4D">
      <w:pPr>
        <w:pStyle w:val="Akapitzlist"/>
        <w:widowControl w:val="0"/>
        <w:numPr>
          <w:ilvl w:val="0"/>
          <w:numId w:val="11"/>
        </w:numPr>
        <w:spacing w:line="280" w:lineRule="exact"/>
        <w:ind w:left="426" w:hanging="426"/>
        <w:contextualSpacing/>
        <w:jc w:val="both"/>
        <w:rPr>
          <w:rFonts w:ascii="Verdana" w:hAnsi="Verdana"/>
          <w:sz w:val="20"/>
          <w:szCs w:val="20"/>
        </w:rPr>
      </w:pPr>
      <w:r>
        <w:rPr>
          <w:rFonts w:ascii="Verdana" w:hAnsi="Verdana"/>
          <w:sz w:val="20"/>
          <w:szCs w:val="20"/>
        </w:rPr>
        <w:t>Wynagrodzenie Wykonawcy, o którym mowa w ust. 1, rozliczane będzie na podstawie faktur VAT (częściowych i faktury końcowej) wystawianych przez Wykonawcę każdorazowo na kwotę ustaloną w dołączonym do faktury zestawieniu wartości wykonanych robót sporządzonym przez Wykonawcę narastająco, pomniejszoną o zsumowane kwoty poprzednio zafakturowane. Faktyczny zakres wykonywanych prac i ich wartość będzie określać obmiar robót w jednostkach ustalonych w kosztorysie. Dołączone do faktury zestawienie wartości wykonanych robót wymaga sprawdzenia przez Przedstawiciela Zamawiającego.</w:t>
      </w:r>
    </w:p>
    <w:p w14:paraId="080ED807" w14:textId="77777777" w:rsidR="0019509E" w:rsidRDefault="0019509E" w:rsidP="00C20D4D">
      <w:pPr>
        <w:pStyle w:val="Akapitzlist"/>
        <w:widowControl w:val="0"/>
        <w:numPr>
          <w:ilvl w:val="0"/>
          <w:numId w:val="11"/>
        </w:numPr>
        <w:spacing w:line="280" w:lineRule="exact"/>
        <w:ind w:left="426" w:hanging="426"/>
        <w:contextualSpacing/>
        <w:jc w:val="both"/>
        <w:rPr>
          <w:rFonts w:ascii="Verdana" w:hAnsi="Verdana"/>
          <w:sz w:val="20"/>
          <w:szCs w:val="20"/>
        </w:rPr>
      </w:pPr>
      <w:r>
        <w:rPr>
          <w:rFonts w:ascii="Verdana" w:hAnsi="Verdana"/>
          <w:sz w:val="20"/>
          <w:szCs w:val="20"/>
        </w:rPr>
        <w:t xml:space="preserve">Podstawą do wystawienia faktury częściowej będzie protokół odbioru częściowego, </w:t>
      </w:r>
      <w:r>
        <w:rPr>
          <w:rFonts w:ascii="Verdana" w:hAnsi="Verdana"/>
          <w:sz w:val="20"/>
          <w:szCs w:val="20"/>
        </w:rPr>
        <w:lastRenderedPageBreak/>
        <w:t>sporządzony z udziałem Przedstawiciela Zamawiającego. W protokole zostanie wyszczególniona kwota należna podwykonawcom* i dalszym podwykonawcom.</w:t>
      </w:r>
    </w:p>
    <w:p w14:paraId="3C82420F" w14:textId="77777777" w:rsidR="0019509E" w:rsidRDefault="0019509E" w:rsidP="00C20D4D">
      <w:pPr>
        <w:widowControl w:val="0"/>
        <w:numPr>
          <w:ilvl w:val="0"/>
          <w:numId w:val="11"/>
        </w:numPr>
        <w:tabs>
          <w:tab w:val="left" w:pos="426"/>
        </w:tabs>
        <w:spacing w:line="280" w:lineRule="exact"/>
        <w:ind w:left="426" w:hanging="426"/>
        <w:contextualSpacing/>
        <w:jc w:val="both"/>
        <w:rPr>
          <w:rFonts w:ascii="Verdana" w:hAnsi="Verdana"/>
          <w:sz w:val="20"/>
          <w:szCs w:val="20"/>
        </w:rPr>
      </w:pPr>
      <w:r>
        <w:rPr>
          <w:rFonts w:ascii="Verdana" w:hAnsi="Verdana"/>
          <w:sz w:val="20"/>
          <w:szCs w:val="20"/>
        </w:rPr>
        <w:t>Do każdej faktury VAT Wykonawca dołączy oświadczenie, że osoby wskazane przez Zamawiającego w SIWZ są zatrudnione przez Wykonawcę na podstawie umowy o pracę i Wykonawca nie zalega na ich rzecz z wypłatą należnego wynagrodzenia za okres zatrudnienia do miesiąca poprzedzającego wystawienie faktury.</w:t>
      </w:r>
    </w:p>
    <w:p w14:paraId="6C2D1828" w14:textId="77777777" w:rsidR="0019509E" w:rsidRDefault="0019509E" w:rsidP="00C20D4D">
      <w:pPr>
        <w:pStyle w:val="Akapitzlist"/>
        <w:widowControl w:val="0"/>
        <w:numPr>
          <w:ilvl w:val="0"/>
          <w:numId w:val="11"/>
        </w:numPr>
        <w:spacing w:line="280" w:lineRule="exact"/>
        <w:ind w:left="426" w:hanging="426"/>
        <w:contextualSpacing/>
        <w:jc w:val="both"/>
        <w:rPr>
          <w:rFonts w:ascii="Verdana" w:hAnsi="Verdana"/>
          <w:sz w:val="20"/>
          <w:szCs w:val="20"/>
        </w:rPr>
      </w:pPr>
      <w:r>
        <w:rPr>
          <w:rFonts w:ascii="Verdana" w:hAnsi="Verdana"/>
          <w:sz w:val="20"/>
          <w:szCs w:val="20"/>
        </w:rPr>
        <w:t>Wraz z wnioskiem o dokonanie odbioru końcowego Wykonawca przedstawi Zamawiającemu szczegółowe rozliczenie pełnej kwoty wynikającej z realizacji umowy, w tym wyszczególnienie kwot należnych Podwykonawcom* i dalszym Podwykonawcom.</w:t>
      </w:r>
    </w:p>
    <w:p w14:paraId="1904A727" w14:textId="77777777" w:rsidR="0019509E" w:rsidRDefault="0019509E" w:rsidP="00C20D4D">
      <w:pPr>
        <w:pStyle w:val="Akapitzlist"/>
        <w:widowControl w:val="0"/>
        <w:numPr>
          <w:ilvl w:val="0"/>
          <w:numId w:val="11"/>
        </w:numPr>
        <w:spacing w:line="280" w:lineRule="exact"/>
        <w:ind w:left="426" w:hanging="426"/>
        <w:contextualSpacing/>
        <w:jc w:val="both"/>
        <w:rPr>
          <w:rFonts w:ascii="Verdana" w:hAnsi="Verdana"/>
          <w:sz w:val="20"/>
          <w:szCs w:val="20"/>
        </w:rPr>
      </w:pPr>
      <w:r>
        <w:rPr>
          <w:rFonts w:ascii="Verdana" w:hAnsi="Verdana"/>
          <w:sz w:val="20"/>
          <w:szCs w:val="20"/>
        </w:rPr>
        <w:t xml:space="preserve">Podstawą do wystawienia faktury końcowej będzie </w:t>
      </w:r>
      <w:r>
        <w:rPr>
          <w:rFonts w:ascii="Verdana" w:hAnsi="Verdana" w:cs="Verdana"/>
          <w:sz w:val="20"/>
          <w:szCs w:val="20"/>
        </w:rPr>
        <w:t>protokół odbioru końcowego robót bez wad istotnych</w:t>
      </w:r>
      <w:r>
        <w:rPr>
          <w:rFonts w:ascii="Verdana" w:hAnsi="Verdana"/>
          <w:sz w:val="20"/>
          <w:szCs w:val="20"/>
        </w:rPr>
        <w:t>, sporządzony z udziałem Przedstawiciela Zamawiającego. W protokole zostanie wyszczególniona kwota należna Podwykonawcom* i dalszym Podwykonawcom.</w:t>
      </w:r>
    </w:p>
    <w:p w14:paraId="628D36F1" w14:textId="77777777" w:rsidR="0019509E" w:rsidRDefault="0019509E" w:rsidP="00C20D4D">
      <w:pPr>
        <w:pStyle w:val="Akapitzlist"/>
        <w:widowControl w:val="0"/>
        <w:numPr>
          <w:ilvl w:val="0"/>
          <w:numId w:val="11"/>
        </w:numPr>
        <w:spacing w:line="280" w:lineRule="exact"/>
        <w:ind w:left="426" w:hanging="426"/>
        <w:contextualSpacing/>
        <w:jc w:val="both"/>
        <w:rPr>
          <w:rFonts w:ascii="Verdana" w:hAnsi="Verdana"/>
          <w:sz w:val="20"/>
          <w:szCs w:val="20"/>
        </w:rPr>
      </w:pPr>
      <w:r>
        <w:rPr>
          <w:rFonts w:ascii="Verdana" w:hAnsi="Verdana"/>
          <w:sz w:val="20"/>
          <w:szCs w:val="20"/>
        </w:rPr>
        <w:t>Za roboty objęte kosztorysem ofertowym, ale niewykonane z powodu uznania ich przez Zamawiającego za zbędne lub niezaakceptowane, wynagrodzenie nie przysługuje.</w:t>
      </w:r>
    </w:p>
    <w:p w14:paraId="5E81A918" w14:textId="77777777" w:rsidR="0019509E" w:rsidRDefault="0019509E" w:rsidP="00C20D4D">
      <w:pPr>
        <w:pStyle w:val="Akapitzlist"/>
        <w:widowControl w:val="0"/>
        <w:numPr>
          <w:ilvl w:val="0"/>
          <w:numId w:val="11"/>
        </w:numPr>
        <w:spacing w:line="280" w:lineRule="exact"/>
        <w:ind w:left="426" w:hanging="426"/>
        <w:contextualSpacing/>
        <w:jc w:val="both"/>
        <w:rPr>
          <w:rFonts w:ascii="Verdana" w:hAnsi="Verdana"/>
          <w:sz w:val="20"/>
          <w:szCs w:val="20"/>
        </w:rPr>
      </w:pPr>
      <w:r>
        <w:rPr>
          <w:rFonts w:ascii="Verdana" w:hAnsi="Verdana"/>
          <w:sz w:val="20"/>
          <w:szCs w:val="20"/>
        </w:rPr>
        <w:t>O konieczności wykonania robót dodatkowych, nieobjętych kosztorysem ofertowym, Wykonawca niezwłocznie powiadomi na piśmie Zamawiającego za pośrednictwem Przedstawiciela Zamawiającego. Zamawiający dopuszcza wprowadzenie zmian do umowy na podstawie przesłanek art. 144 ust 1 PZP.</w:t>
      </w:r>
    </w:p>
    <w:p w14:paraId="2F40ECFD" w14:textId="77777777" w:rsidR="0019509E" w:rsidRDefault="0019509E" w:rsidP="0019509E">
      <w:pPr>
        <w:spacing w:line="280" w:lineRule="exact"/>
        <w:ind w:left="426" w:hanging="426"/>
        <w:jc w:val="both"/>
        <w:rPr>
          <w:rFonts w:ascii="Verdana" w:hAnsi="Verdana"/>
          <w:sz w:val="20"/>
          <w:szCs w:val="20"/>
        </w:rPr>
      </w:pPr>
      <w:r>
        <w:rPr>
          <w:rFonts w:ascii="Verdana" w:hAnsi="Verdana"/>
          <w:sz w:val="20"/>
          <w:szCs w:val="20"/>
        </w:rPr>
        <w:tab/>
        <w:t>Roboty dodatkowe wycenione będą wg zasad sporządzania kosztorysu szczegółowego, z zastosowaniem cen wynegocjowanych i akceptowanych pisemnie przez Zamawiającego.</w:t>
      </w:r>
    </w:p>
    <w:p w14:paraId="68D075A2"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hAnsi="Verdana"/>
          <w:sz w:val="20"/>
          <w:szCs w:val="20"/>
        </w:rPr>
        <w:t>Wykonawcy nie wolno realizować robót, o których mowa w ust. 8  bez zmiany postanowień niniejszej umowy lub uzyskania dodatkowego zamówienia na podstawie odrębnej umowy. Wszelkie samodzielne dyspozycje Przedstawiciela Zamawiającego w tym zakresie będą bezskuteczne.</w:t>
      </w:r>
    </w:p>
    <w:p w14:paraId="203DABE2"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hAnsi="Verdana"/>
          <w:sz w:val="20"/>
          <w:szCs w:val="20"/>
        </w:rPr>
        <w:t xml:space="preserve">Zamawiający ma obowiązek zapłaty faktury w terminie </w:t>
      </w:r>
      <w:r>
        <w:rPr>
          <w:rFonts w:ascii="Verdana" w:hAnsi="Verdana"/>
          <w:b/>
          <w:sz w:val="20"/>
          <w:szCs w:val="20"/>
        </w:rPr>
        <w:t>do 30 dni</w:t>
      </w:r>
      <w:r>
        <w:rPr>
          <w:rFonts w:ascii="Verdana" w:hAnsi="Verdana"/>
          <w:sz w:val="20"/>
          <w:szCs w:val="20"/>
        </w:rPr>
        <w:t>, licząc od daty jej otrzymania. Za datę dokonania płatności uważa się datę obciążenia rachunku bankowego Zamawiającego.</w:t>
      </w:r>
    </w:p>
    <w:p w14:paraId="78F7C362"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hAnsi="Verdana"/>
          <w:sz w:val="20"/>
          <w:szCs w:val="20"/>
        </w:rPr>
        <w:t>Należności z tytułu faktur będą płatne przez Zamawiającego w złotych polskich przelewem na wskazane konto Wykonawcy nr.......................................................</w:t>
      </w:r>
    </w:p>
    <w:p w14:paraId="540F6EFA" w14:textId="77777777" w:rsidR="0019509E" w:rsidRDefault="0019509E" w:rsidP="0019509E">
      <w:pPr>
        <w:pStyle w:val="Akapitzlist"/>
        <w:ind w:left="426"/>
        <w:jc w:val="both"/>
        <w:rPr>
          <w:rFonts w:ascii="Verdana" w:hAnsi="Verdana"/>
          <w:sz w:val="20"/>
          <w:szCs w:val="20"/>
          <w:lang w:eastAsia="pl-PL"/>
        </w:rPr>
      </w:pPr>
      <w:r>
        <w:rPr>
          <w:rFonts w:ascii="Verdana" w:hAnsi="Verdana"/>
          <w:sz w:val="20"/>
          <w:szCs w:val="20"/>
        </w:rPr>
        <w:t>………………………………………………………………………………………………………………………………………….</w:t>
      </w:r>
    </w:p>
    <w:p w14:paraId="6F2147B5"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hAnsi="Verdana" w:cs="TTE1771BD8t00"/>
          <w:sz w:val="20"/>
          <w:szCs w:val="20"/>
        </w:rPr>
        <w:t>W przypadku ustawowej zmiany stawki podatku VAT cena umowna przedmiotu zamówienia ulegnie zmianie.</w:t>
      </w:r>
    </w:p>
    <w:p w14:paraId="6AC8D141"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hAnsi="Verdana" w:cs="TTE1771BD8t00"/>
          <w:sz w:val="20"/>
          <w:szCs w:val="20"/>
        </w:rPr>
        <w:t xml:space="preserve">Zwiększenie kwoty, o której mowa w §10 ust. 1, w zakresie prac objętych niniejszym zamówieniem o więcej niż </w:t>
      </w:r>
      <w:r>
        <w:rPr>
          <w:rFonts w:ascii="Verdana" w:hAnsi="Verdana" w:cs="TTE1771BD8t00"/>
          <w:b/>
          <w:sz w:val="20"/>
          <w:szCs w:val="20"/>
        </w:rPr>
        <w:t xml:space="preserve">7% </w:t>
      </w:r>
      <w:r>
        <w:rPr>
          <w:rFonts w:ascii="Verdana" w:hAnsi="Verdana" w:cs="TTE1771BD8t00"/>
          <w:sz w:val="20"/>
          <w:szCs w:val="20"/>
        </w:rPr>
        <w:t>wymaga zmiany umowy.</w:t>
      </w:r>
    </w:p>
    <w:p w14:paraId="35109709"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hAnsi="Verdana" w:cs="TTE1771BD8t00"/>
          <w:sz w:val="20"/>
          <w:szCs w:val="20"/>
        </w:rPr>
        <w:t>Koszt jednostkowe wskazane w ofercie Wykonawcy uwzględniają wszelkie koszty i ryzyka Wykonawcy, i poza przypadkami wskazanymi w umowie nie mogą ulec zmianie.</w:t>
      </w:r>
    </w:p>
    <w:p w14:paraId="587F07D0"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hAnsi="Verdana" w:cs="Calibri"/>
          <w:sz w:val="20"/>
          <w:szCs w:val="20"/>
        </w:rPr>
        <w:t>Wykonawca oświadcza, że w przypadku rozbieżności pomiędzy Opisem Przedmiotu Zamówienia a Przedmiarem Robót wiążące są postanowienia opisu przedmiotu zamówienia oraz, że uwzględnił i skalkulował całość prac wynikających z przekazanej  dokumentacji.</w:t>
      </w:r>
    </w:p>
    <w:p w14:paraId="1C5BA4B6" w14:textId="77777777" w:rsidR="0019509E"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eastAsia="Calibri" w:hAnsi="Verdana" w:cs="Calibri"/>
          <w:sz w:val="20"/>
          <w:szCs w:val="20"/>
        </w:rPr>
        <w:t xml:space="preserve">W przypadkach zawarcia umowy o podwykonawstwo, której przedmiotem są roboty budowlane Wykonawca na protokole odbioru końcowego opisze zakres oraz wartość robót wykonywanych przez takich Podwykonawców. </w:t>
      </w:r>
    </w:p>
    <w:p w14:paraId="02CA8E0C" w14:textId="77777777" w:rsidR="0019509E" w:rsidRPr="00CA7F81" w:rsidRDefault="0019509E" w:rsidP="00C20D4D">
      <w:pPr>
        <w:pStyle w:val="Akapitzlist"/>
        <w:numPr>
          <w:ilvl w:val="0"/>
          <w:numId w:val="11"/>
        </w:numPr>
        <w:ind w:left="426" w:hanging="426"/>
        <w:contextualSpacing/>
        <w:jc w:val="both"/>
        <w:rPr>
          <w:rFonts w:ascii="Verdana" w:hAnsi="Verdana"/>
          <w:sz w:val="20"/>
          <w:szCs w:val="20"/>
          <w:lang w:eastAsia="pl-PL"/>
        </w:rPr>
      </w:pPr>
      <w:r>
        <w:rPr>
          <w:rFonts w:ascii="Verdana" w:eastAsia="Calibri" w:hAnsi="Verdana" w:cs="Calibri"/>
          <w:snapToGrid w:val="0"/>
          <w:sz w:val="20"/>
          <w:szCs w:val="20"/>
        </w:rPr>
        <w:t>Wykonawca upoważnia Zamawiającego do potrącenia z wynagrodzenia wszelkich należności przysługujących Zamawiającemu od Wykonawcy na podstawie niniejszej Umowy.</w:t>
      </w:r>
    </w:p>
    <w:p w14:paraId="3DC03B12" w14:textId="77777777" w:rsidR="00CA7F81" w:rsidRDefault="00CA7F81" w:rsidP="00CA7F81">
      <w:pPr>
        <w:pStyle w:val="Akapitzlist"/>
        <w:ind w:left="426"/>
        <w:contextualSpacing/>
        <w:jc w:val="both"/>
        <w:rPr>
          <w:rFonts w:ascii="Verdana" w:hAnsi="Verdana"/>
          <w:sz w:val="20"/>
          <w:szCs w:val="20"/>
          <w:lang w:eastAsia="pl-PL"/>
        </w:rPr>
      </w:pPr>
    </w:p>
    <w:p w14:paraId="2FB8111E" w14:textId="77777777" w:rsidR="0019509E" w:rsidRDefault="0019509E" w:rsidP="0019509E">
      <w:pPr>
        <w:tabs>
          <w:tab w:val="left" w:pos="143"/>
        </w:tabs>
        <w:spacing w:line="280" w:lineRule="exact"/>
        <w:jc w:val="center"/>
        <w:rPr>
          <w:rFonts w:ascii="Verdana" w:hAnsi="Verdana"/>
          <w:b/>
          <w:sz w:val="20"/>
          <w:szCs w:val="20"/>
        </w:rPr>
      </w:pPr>
      <w:r>
        <w:rPr>
          <w:rFonts w:ascii="Verdana" w:hAnsi="Verdana"/>
          <w:b/>
          <w:sz w:val="20"/>
          <w:szCs w:val="20"/>
        </w:rPr>
        <w:lastRenderedPageBreak/>
        <w:t>§ 11</w:t>
      </w:r>
    </w:p>
    <w:p w14:paraId="43756C90" w14:textId="2C231D1C" w:rsidR="0019509E" w:rsidRDefault="00CA7F81" w:rsidP="00F4144F">
      <w:pPr>
        <w:spacing w:line="280" w:lineRule="exact"/>
        <w:ind w:left="284" w:hanging="284"/>
        <w:jc w:val="center"/>
        <w:rPr>
          <w:rFonts w:ascii="Verdana" w:hAnsi="Verdana"/>
          <w:b/>
          <w:sz w:val="20"/>
          <w:szCs w:val="20"/>
        </w:rPr>
      </w:pPr>
      <w:r>
        <w:rPr>
          <w:rFonts w:ascii="Verdana" w:hAnsi="Verdana"/>
          <w:b/>
          <w:sz w:val="20"/>
          <w:szCs w:val="20"/>
        </w:rPr>
        <w:t>Gwarancja i rękojmia</w:t>
      </w:r>
    </w:p>
    <w:p w14:paraId="0AD2B7CB" w14:textId="77777777" w:rsidR="00F4144F" w:rsidRPr="001E29A5" w:rsidRDefault="00F4144F" w:rsidP="00C20D4D">
      <w:pPr>
        <w:pStyle w:val="Akapitzlist"/>
        <w:numPr>
          <w:ilvl w:val="0"/>
          <w:numId w:val="30"/>
        </w:numPr>
        <w:ind w:left="284" w:hanging="284"/>
        <w:contextualSpacing/>
        <w:jc w:val="both"/>
        <w:rPr>
          <w:rFonts w:ascii="Verdana" w:eastAsia="Calibri" w:hAnsi="Verdana" w:cs="Calibri"/>
          <w:snapToGrid w:val="0"/>
          <w:sz w:val="20"/>
          <w:szCs w:val="20"/>
        </w:rPr>
      </w:pPr>
      <w:r w:rsidRPr="001E29A5">
        <w:rPr>
          <w:rFonts w:ascii="Verdana" w:eastAsia="Calibri" w:hAnsi="Verdana" w:cs="Calibri"/>
          <w:snapToGrid w:val="0"/>
          <w:sz w:val="20"/>
          <w:szCs w:val="20"/>
        </w:rPr>
        <w:t>Wykonawca udziela Zamawiającemu gwarancji na roboty objęte niniejszą umową na okres:</w:t>
      </w:r>
    </w:p>
    <w:p w14:paraId="50E1944D" w14:textId="77777777" w:rsidR="00F4144F" w:rsidRPr="001E29A5" w:rsidRDefault="00F4144F" w:rsidP="001D2F70">
      <w:pPr>
        <w:widowControl w:val="0"/>
        <w:spacing w:line="280" w:lineRule="exact"/>
        <w:ind w:left="284"/>
        <w:jc w:val="both"/>
        <w:rPr>
          <w:rFonts w:ascii="Verdana" w:hAnsi="Verdana" w:cs="Arial"/>
          <w:sz w:val="20"/>
          <w:szCs w:val="20"/>
          <w:lang w:eastAsia="en-US"/>
        </w:rPr>
      </w:pPr>
      <w:r w:rsidRPr="001E29A5">
        <w:rPr>
          <w:rFonts w:ascii="Verdana" w:hAnsi="Verdana" w:cs="Arial"/>
          <w:sz w:val="20"/>
          <w:szCs w:val="20"/>
          <w:lang w:eastAsia="en-US"/>
        </w:rPr>
        <w:t xml:space="preserve">-  </w:t>
      </w:r>
      <w:r w:rsidR="0092369A" w:rsidRPr="001E29A5">
        <w:rPr>
          <w:rFonts w:ascii="Verdana" w:hAnsi="Verdana" w:cs="Arial"/>
          <w:sz w:val="20"/>
          <w:szCs w:val="20"/>
          <w:lang w:eastAsia="en-US"/>
        </w:rPr>
        <w:t>…....</w:t>
      </w:r>
      <w:r w:rsidRPr="001E29A5">
        <w:rPr>
          <w:rFonts w:ascii="Verdana" w:hAnsi="Verdana" w:cs="Arial"/>
          <w:sz w:val="20"/>
          <w:szCs w:val="20"/>
          <w:lang w:eastAsia="en-US"/>
        </w:rPr>
        <w:t>miesięcy, licząc od dnia podpisania protokołu odbioru końcowego robót bez wad istotnych.</w:t>
      </w:r>
    </w:p>
    <w:p w14:paraId="79033898" w14:textId="77777777" w:rsidR="00F4144F" w:rsidRPr="001E29A5" w:rsidRDefault="00F4144F" w:rsidP="001D2F70">
      <w:pPr>
        <w:widowControl w:val="0"/>
        <w:spacing w:line="280" w:lineRule="exact"/>
        <w:ind w:left="284"/>
        <w:jc w:val="both"/>
        <w:rPr>
          <w:rFonts w:ascii="Verdana" w:hAnsi="Verdana" w:cs="Arial"/>
          <w:sz w:val="20"/>
          <w:szCs w:val="20"/>
          <w:lang w:eastAsia="en-US"/>
        </w:rPr>
      </w:pPr>
      <w:r w:rsidRPr="001E29A5">
        <w:rPr>
          <w:rFonts w:ascii="Verdana" w:hAnsi="Verdana" w:cs="Arial"/>
          <w:sz w:val="20"/>
          <w:szCs w:val="20"/>
          <w:lang w:eastAsia="en-US"/>
        </w:rPr>
        <w:t>Okres rękojmi na roboty objęte niniejszą umową wynosi:</w:t>
      </w:r>
    </w:p>
    <w:p w14:paraId="0B9F0B45" w14:textId="74619500" w:rsidR="00F4144F" w:rsidRPr="001E29A5" w:rsidRDefault="00F4144F" w:rsidP="001D2F70">
      <w:pPr>
        <w:widowControl w:val="0"/>
        <w:spacing w:line="280" w:lineRule="exact"/>
        <w:ind w:left="284"/>
        <w:jc w:val="both"/>
        <w:rPr>
          <w:rFonts w:ascii="Verdana" w:hAnsi="Verdana" w:cs="Arial"/>
          <w:sz w:val="20"/>
          <w:szCs w:val="20"/>
          <w:lang w:eastAsia="en-US"/>
        </w:rPr>
      </w:pPr>
      <w:r w:rsidRPr="007D2642">
        <w:rPr>
          <w:rFonts w:ascii="Verdana" w:hAnsi="Verdana" w:cs="Arial"/>
          <w:sz w:val="20"/>
          <w:szCs w:val="20"/>
          <w:lang w:eastAsia="en-US"/>
        </w:rPr>
        <w:t xml:space="preserve">- </w:t>
      </w:r>
      <w:r w:rsidR="0092369A" w:rsidRPr="007D2642">
        <w:rPr>
          <w:rFonts w:ascii="Verdana" w:hAnsi="Verdana" w:cs="Arial"/>
          <w:sz w:val="20"/>
          <w:szCs w:val="20"/>
          <w:lang w:eastAsia="en-US"/>
        </w:rPr>
        <w:t xml:space="preserve"> </w:t>
      </w:r>
      <w:r w:rsidR="00E47F79" w:rsidRPr="007D2642">
        <w:rPr>
          <w:rFonts w:ascii="Verdana" w:hAnsi="Verdana" w:cs="Arial"/>
          <w:sz w:val="20"/>
          <w:szCs w:val="20"/>
          <w:lang w:eastAsia="en-US"/>
        </w:rPr>
        <w:t xml:space="preserve">60 </w:t>
      </w:r>
      <w:r w:rsidRPr="007D2642">
        <w:rPr>
          <w:rFonts w:ascii="Verdana" w:hAnsi="Verdana" w:cs="Arial"/>
          <w:sz w:val="20"/>
          <w:szCs w:val="20"/>
          <w:lang w:eastAsia="en-US"/>
        </w:rPr>
        <w:t xml:space="preserve">miesięcy, licząc od dnia </w:t>
      </w:r>
      <w:r w:rsidRPr="001E29A5">
        <w:rPr>
          <w:rFonts w:ascii="Verdana" w:hAnsi="Verdana" w:cs="Arial"/>
          <w:sz w:val="20"/>
          <w:szCs w:val="20"/>
          <w:lang w:eastAsia="en-US"/>
        </w:rPr>
        <w:t>podpisania protokołu odbioru końcowego robót bez wad istotnych.</w:t>
      </w:r>
    </w:p>
    <w:p w14:paraId="6F8006D8" w14:textId="77777777" w:rsidR="0019509E" w:rsidRPr="00F4144F" w:rsidRDefault="0019509E" w:rsidP="00C20D4D">
      <w:pPr>
        <w:pStyle w:val="Akapitzlist"/>
        <w:numPr>
          <w:ilvl w:val="0"/>
          <w:numId w:val="30"/>
        </w:numPr>
        <w:ind w:left="284" w:hanging="284"/>
        <w:contextualSpacing/>
        <w:jc w:val="both"/>
        <w:rPr>
          <w:rFonts w:ascii="Verdana" w:eastAsia="Calibri" w:hAnsi="Verdana" w:cs="Calibri"/>
          <w:snapToGrid w:val="0"/>
          <w:sz w:val="20"/>
          <w:szCs w:val="20"/>
        </w:rPr>
      </w:pPr>
      <w:r w:rsidRPr="0092369A">
        <w:rPr>
          <w:rFonts w:ascii="Verdana" w:eastAsia="Calibri" w:hAnsi="Verdana" w:cs="Calibri"/>
          <w:snapToGrid w:val="0"/>
          <w:sz w:val="20"/>
          <w:szCs w:val="20"/>
        </w:rPr>
        <w:t>Jeżeli Wykonawca</w:t>
      </w:r>
      <w:r w:rsidRPr="00F4144F">
        <w:rPr>
          <w:rFonts w:ascii="Verdana" w:eastAsia="Calibri" w:hAnsi="Verdana" w:cs="Calibri"/>
          <w:snapToGrid w:val="0"/>
          <w:sz w:val="20"/>
          <w:szCs w:val="20"/>
        </w:rPr>
        <w:t xml:space="preserve"> nie usunie wad stwierdzonych w toku odbioru końcowego oraz w okresie gwarancji i rękojmi w terminie 14 dni od daty wyznaczonej przez Zamawiającego na ich usunięcie, to Zamawiający może zlecić usunięcie wad stronie trzeciej na koszt i na niebezpieczeństwo Wykonawcy na co niniejszym wyraża on zgodę. W tym przypadku koszty usuwania wad będą pokrywane w pierwszej kolejności z zatrzymanej kwoty będącej zabezpieczeniem należytego wykonania umowy, na co Wykonawca również wyraża zgodę.</w:t>
      </w:r>
    </w:p>
    <w:p w14:paraId="3C35C619"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12*</w:t>
      </w:r>
    </w:p>
    <w:p w14:paraId="75FD7BC1" w14:textId="4E9ED96B" w:rsidR="0019509E" w:rsidRDefault="0019509E" w:rsidP="0019509E">
      <w:pPr>
        <w:spacing w:line="280" w:lineRule="exact"/>
        <w:jc w:val="center"/>
        <w:rPr>
          <w:rFonts w:ascii="Verdana" w:hAnsi="Verdana"/>
          <w:b/>
          <w:sz w:val="20"/>
          <w:szCs w:val="20"/>
        </w:rPr>
      </w:pPr>
      <w:r>
        <w:rPr>
          <w:rFonts w:ascii="Verdana" w:hAnsi="Verdana"/>
          <w:b/>
          <w:sz w:val="20"/>
          <w:szCs w:val="20"/>
        </w:rPr>
        <w:t>Umowy z podwykonawcam</w:t>
      </w:r>
      <w:r w:rsidR="00CA7F81">
        <w:rPr>
          <w:rFonts w:ascii="Verdana" w:hAnsi="Verdana"/>
          <w:b/>
          <w:sz w:val="20"/>
          <w:szCs w:val="20"/>
        </w:rPr>
        <w:t>i</w:t>
      </w:r>
    </w:p>
    <w:p w14:paraId="188190AE" w14:textId="77777777" w:rsidR="0019509E" w:rsidRDefault="0019509E" w:rsidP="00C20D4D">
      <w:pPr>
        <w:widowControl w:val="0"/>
        <w:numPr>
          <w:ilvl w:val="0"/>
          <w:numId w:val="12"/>
        </w:numPr>
        <w:tabs>
          <w:tab w:val="num" w:pos="0"/>
        </w:tabs>
        <w:spacing w:line="280" w:lineRule="exact"/>
        <w:ind w:left="426" w:hanging="426"/>
        <w:jc w:val="both"/>
        <w:rPr>
          <w:rFonts w:ascii="Verdana" w:hAnsi="Verdana"/>
          <w:sz w:val="20"/>
          <w:szCs w:val="20"/>
        </w:rPr>
      </w:pPr>
      <w:r>
        <w:rPr>
          <w:rFonts w:ascii="Verdana" w:hAnsi="Verdana"/>
          <w:sz w:val="20"/>
          <w:szCs w:val="20"/>
        </w:rPr>
        <w:t>Wykonawca wykona przy udziale Podwykonawców następujące roboty:</w:t>
      </w:r>
    </w:p>
    <w:p w14:paraId="3D98168A" w14:textId="77777777" w:rsidR="0019509E" w:rsidRDefault="0019509E" w:rsidP="0019509E">
      <w:pPr>
        <w:spacing w:line="280" w:lineRule="exact"/>
        <w:ind w:left="426"/>
        <w:jc w:val="both"/>
        <w:rPr>
          <w:rFonts w:ascii="Verdana" w:hAnsi="Verdana"/>
          <w:sz w:val="20"/>
          <w:szCs w:val="20"/>
        </w:rPr>
      </w:pPr>
      <w:r>
        <w:rPr>
          <w:rFonts w:ascii="Verdana" w:hAnsi="Verdana"/>
          <w:sz w:val="20"/>
          <w:szCs w:val="20"/>
        </w:rPr>
        <w:t>- ....................................................................................................................</w:t>
      </w:r>
    </w:p>
    <w:p w14:paraId="0EA56FDF" w14:textId="77777777" w:rsidR="0019509E" w:rsidRDefault="0019509E" w:rsidP="0019509E">
      <w:pPr>
        <w:spacing w:line="280" w:lineRule="exact"/>
        <w:ind w:left="426"/>
        <w:jc w:val="both"/>
        <w:rPr>
          <w:rFonts w:ascii="Verdana" w:hAnsi="Verdana"/>
          <w:sz w:val="20"/>
          <w:szCs w:val="20"/>
        </w:rPr>
      </w:pPr>
      <w:r>
        <w:rPr>
          <w:rFonts w:ascii="Verdana" w:hAnsi="Verdana"/>
          <w:sz w:val="20"/>
          <w:szCs w:val="20"/>
        </w:rPr>
        <w:t>- ....................................................................................................................</w:t>
      </w:r>
    </w:p>
    <w:p w14:paraId="3BD3BE1B" w14:textId="77777777" w:rsidR="00CA7F81" w:rsidRDefault="00CA7F81" w:rsidP="00CA7F81">
      <w:pPr>
        <w:spacing w:line="280" w:lineRule="exact"/>
        <w:ind w:left="426"/>
        <w:jc w:val="both"/>
        <w:rPr>
          <w:rFonts w:ascii="Verdana" w:hAnsi="Verdana"/>
          <w:sz w:val="20"/>
          <w:szCs w:val="20"/>
        </w:rPr>
      </w:pPr>
      <w:r>
        <w:rPr>
          <w:rFonts w:ascii="Verdana" w:hAnsi="Verdana"/>
          <w:sz w:val="20"/>
          <w:szCs w:val="20"/>
        </w:rPr>
        <w:t>- ....................................................................................................................</w:t>
      </w:r>
    </w:p>
    <w:p w14:paraId="4530E43B" w14:textId="77777777" w:rsidR="00CA7F81" w:rsidRDefault="00CA7F81" w:rsidP="00CA7F81">
      <w:pPr>
        <w:spacing w:line="280" w:lineRule="exact"/>
        <w:ind w:left="426"/>
        <w:jc w:val="both"/>
        <w:rPr>
          <w:rFonts w:ascii="Verdana" w:hAnsi="Verdana"/>
          <w:sz w:val="20"/>
          <w:szCs w:val="20"/>
        </w:rPr>
      </w:pPr>
      <w:r>
        <w:rPr>
          <w:rFonts w:ascii="Verdana" w:hAnsi="Verdana"/>
          <w:sz w:val="20"/>
          <w:szCs w:val="20"/>
        </w:rPr>
        <w:t>- ....................................................................................................................</w:t>
      </w:r>
    </w:p>
    <w:p w14:paraId="7BC17947" w14:textId="77777777" w:rsidR="0019509E" w:rsidRDefault="0019509E" w:rsidP="00C20D4D">
      <w:pPr>
        <w:widowControl w:val="0"/>
        <w:numPr>
          <w:ilvl w:val="0"/>
          <w:numId w:val="12"/>
        </w:numPr>
        <w:tabs>
          <w:tab w:val="num" w:pos="0"/>
        </w:tabs>
        <w:spacing w:line="280" w:lineRule="exact"/>
        <w:ind w:left="426" w:hanging="426"/>
        <w:jc w:val="both"/>
        <w:rPr>
          <w:rFonts w:ascii="Verdana" w:hAnsi="Verdana"/>
          <w:sz w:val="20"/>
          <w:szCs w:val="20"/>
        </w:rPr>
      </w:pPr>
      <w:r>
        <w:rPr>
          <w:rFonts w:ascii="Verdana" w:hAnsi="Verdana"/>
          <w:sz w:val="20"/>
          <w:szCs w:val="20"/>
        </w:rPr>
        <w:t>Pozostałe roboty Wykonawca wykona siłami własnymi.</w:t>
      </w:r>
    </w:p>
    <w:p w14:paraId="26A3FDF3" w14:textId="77777777" w:rsidR="00D0082E" w:rsidRPr="00E51F0E" w:rsidRDefault="00D0082E" w:rsidP="00C20D4D">
      <w:pPr>
        <w:widowControl w:val="0"/>
        <w:numPr>
          <w:ilvl w:val="0"/>
          <w:numId w:val="12"/>
        </w:numPr>
        <w:suppressAutoHyphens/>
        <w:spacing w:line="280" w:lineRule="exact"/>
        <w:contextualSpacing/>
        <w:jc w:val="both"/>
        <w:rPr>
          <w:rFonts w:ascii="Verdana" w:hAnsi="Verdana"/>
          <w:sz w:val="20"/>
          <w:szCs w:val="20"/>
        </w:rPr>
      </w:pPr>
      <w:r w:rsidRPr="00E51F0E">
        <w:rPr>
          <w:rFonts w:ascii="Verdana" w:hAnsi="Verdana"/>
          <w:sz w:val="20"/>
          <w:szCs w:val="20"/>
        </w:rPr>
        <w:t>Wykonawca – zgodnie z oświadczeniem zawartym w Ofercie – zamówienie wykona sam, za wyjątkiem robót w zakresie określonym w ust.1.</w:t>
      </w:r>
      <w:r>
        <w:rPr>
          <w:rFonts w:ascii="Verdana" w:hAnsi="Verdana"/>
          <w:sz w:val="20"/>
          <w:szCs w:val="20"/>
        </w:rPr>
        <w:t xml:space="preserve">, </w:t>
      </w:r>
      <w:r w:rsidRPr="00E51F0E">
        <w:rPr>
          <w:rFonts w:ascii="Verdana" w:hAnsi="Verdana"/>
          <w:sz w:val="20"/>
          <w:szCs w:val="20"/>
        </w:rPr>
        <w:t>które zostaną wykonane przy udziale podwykonawcy/ów w tym, na którego/</w:t>
      </w:r>
      <w:proofErr w:type="spellStart"/>
      <w:r w:rsidRPr="00E51F0E">
        <w:rPr>
          <w:rFonts w:ascii="Verdana" w:hAnsi="Verdana"/>
          <w:sz w:val="20"/>
          <w:szCs w:val="20"/>
        </w:rPr>
        <w:t>ych</w:t>
      </w:r>
      <w:proofErr w:type="spellEnd"/>
      <w:r w:rsidRPr="00E51F0E">
        <w:rPr>
          <w:rFonts w:ascii="Verdana" w:hAnsi="Verdana"/>
          <w:sz w:val="20"/>
          <w:szCs w:val="20"/>
        </w:rPr>
        <w:t xml:space="preserve"> zasoby wykonawca powoływał się, na zasadach określonych w art. 22a ustawy Prawo zamówień publicznych, w celu wykazania spełniania warunków udziału w postępowaniu, o których mowa w art. 22 ust. 1b ustawy Prawo zamówień publicznych.</w:t>
      </w:r>
    </w:p>
    <w:p w14:paraId="7C521A4E" w14:textId="77777777" w:rsidR="00D0082E" w:rsidRPr="00F21529" w:rsidRDefault="00D0082E" w:rsidP="00D0082E">
      <w:pPr>
        <w:widowControl w:val="0"/>
        <w:spacing w:line="280" w:lineRule="exact"/>
        <w:ind w:left="426" w:hanging="426"/>
        <w:jc w:val="both"/>
        <w:rPr>
          <w:rFonts w:ascii="Verdana" w:hAnsi="Verdana"/>
          <w:sz w:val="20"/>
          <w:szCs w:val="20"/>
        </w:rPr>
      </w:pPr>
      <w:r w:rsidRPr="00F21529">
        <w:rPr>
          <w:rFonts w:ascii="Verdana" w:hAnsi="Verdana"/>
          <w:sz w:val="20"/>
          <w:szCs w:val="20"/>
        </w:rPr>
        <w:t>4.</w:t>
      </w:r>
      <w:r w:rsidRPr="00F21529">
        <w:rPr>
          <w:rFonts w:ascii="Verdana" w:hAnsi="Verdana"/>
          <w:sz w:val="20"/>
          <w:szCs w:val="20"/>
        </w:rPr>
        <w:tab/>
        <w:t>Jeżeli zmiana albo rezygnacja z podwykonawcy dotyczy podmiotu, na którego zasoby wykonawca powoływał się, na zasadach określonych w art. 22a ustawy Prawo zamówień publicznych, w celu wykazania spełniania warunków udziału w postępowaniu, o których mowa w art. 22 ust. 1b ustawy Prawo zamówień publicznych, wykonawca jest obowiązany wykazać zamawiającemu, iż proponowany inny podwykonawca lub wykonawca samodzielnie spełnia je w stopniu nie mniejszym niż wymagany w trakcie postępowania o udzielenie zamówienia.</w:t>
      </w:r>
    </w:p>
    <w:p w14:paraId="4EE3A067" w14:textId="7372EEF8"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 xml:space="preserve"> 5.</w:t>
      </w:r>
      <w:r>
        <w:rPr>
          <w:rFonts w:ascii="Verdana" w:hAnsi="Verdana"/>
          <w:sz w:val="20"/>
          <w:szCs w:val="20"/>
        </w:rPr>
        <w:tab/>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D8D6C42"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6.</w:t>
      </w:r>
      <w:r>
        <w:rPr>
          <w:rFonts w:ascii="Verdana" w:hAnsi="Verdana"/>
          <w:sz w:val="20"/>
          <w:szCs w:val="20"/>
        </w:rPr>
        <w:tab/>
        <w:t xml:space="preserve">Zamawiający w ciągu </w:t>
      </w:r>
      <w:r>
        <w:rPr>
          <w:rFonts w:ascii="Verdana" w:hAnsi="Verdana"/>
          <w:b/>
          <w:sz w:val="20"/>
          <w:szCs w:val="20"/>
        </w:rPr>
        <w:t>14 dni</w:t>
      </w:r>
      <w:r>
        <w:rPr>
          <w:rFonts w:ascii="Verdana" w:hAnsi="Verdana"/>
          <w:sz w:val="20"/>
          <w:szCs w:val="20"/>
        </w:rPr>
        <w:t xml:space="preserve"> zgłasza pisemne zastrzeżenia do przedłożonego projektu umowy o podwykonawstwo, której przedmiotem są roboty budowlane w przypadku, gdy:</w:t>
      </w:r>
    </w:p>
    <w:p w14:paraId="057ED57B" w14:textId="77777777" w:rsidR="0019509E" w:rsidRDefault="0019509E" w:rsidP="0019509E">
      <w:pPr>
        <w:widowControl w:val="0"/>
        <w:spacing w:line="280" w:lineRule="exact"/>
        <w:ind w:left="851" w:hanging="425"/>
        <w:jc w:val="both"/>
        <w:rPr>
          <w:rFonts w:ascii="Verdana" w:hAnsi="Verdana"/>
          <w:sz w:val="20"/>
          <w:szCs w:val="20"/>
        </w:rPr>
      </w:pPr>
      <w:r>
        <w:rPr>
          <w:rFonts w:ascii="Verdana" w:hAnsi="Verdana"/>
          <w:sz w:val="20"/>
          <w:szCs w:val="20"/>
        </w:rPr>
        <w:t>1)</w:t>
      </w:r>
      <w:r>
        <w:rPr>
          <w:rFonts w:ascii="Verdana" w:hAnsi="Verdana"/>
          <w:sz w:val="20"/>
          <w:szCs w:val="20"/>
        </w:rPr>
        <w:tab/>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w:t>
      </w:r>
      <w:r>
        <w:rPr>
          <w:rFonts w:ascii="Verdana" w:hAnsi="Verdana"/>
          <w:sz w:val="20"/>
          <w:szCs w:val="20"/>
        </w:rPr>
        <w:lastRenderedPageBreak/>
        <w:t>Podwykonawcy dostawy, usługi lub roboty budowlanej;</w:t>
      </w:r>
    </w:p>
    <w:p w14:paraId="6DD07751" w14:textId="77777777" w:rsidR="0019509E" w:rsidRDefault="0019509E" w:rsidP="0019509E">
      <w:pPr>
        <w:widowControl w:val="0"/>
        <w:spacing w:line="280" w:lineRule="exact"/>
        <w:ind w:left="851" w:hanging="425"/>
        <w:jc w:val="both"/>
        <w:rPr>
          <w:rFonts w:ascii="Verdana" w:hAnsi="Verdana"/>
          <w:sz w:val="20"/>
          <w:szCs w:val="20"/>
        </w:rPr>
      </w:pPr>
      <w:r>
        <w:rPr>
          <w:rFonts w:ascii="Verdana" w:hAnsi="Verdana"/>
          <w:sz w:val="20"/>
          <w:szCs w:val="20"/>
        </w:rPr>
        <w:t>2)</w:t>
      </w:r>
      <w:r>
        <w:rPr>
          <w:rFonts w:ascii="Verdana" w:hAnsi="Verdana"/>
          <w:sz w:val="20"/>
          <w:szCs w:val="20"/>
        </w:rPr>
        <w:tab/>
        <w:t>termin wykonania umowy o podwykonawstwo wykracza poza termin wykonania wskazany w § 3 ust. 2 ;</w:t>
      </w:r>
    </w:p>
    <w:p w14:paraId="717E61FF" w14:textId="77777777" w:rsidR="0019509E" w:rsidRDefault="0019509E" w:rsidP="0019509E">
      <w:pPr>
        <w:widowControl w:val="0"/>
        <w:spacing w:line="280" w:lineRule="exact"/>
        <w:ind w:left="851" w:hanging="425"/>
        <w:jc w:val="both"/>
        <w:rPr>
          <w:rFonts w:ascii="Verdana" w:hAnsi="Verdana"/>
          <w:sz w:val="20"/>
          <w:szCs w:val="20"/>
        </w:rPr>
      </w:pPr>
      <w:r>
        <w:rPr>
          <w:rFonts w:ascii="Verdana" w:hAnsi="Verdana"/>
          <w:sz w:val="20"/>
          <w:szCs w:val="20"/>
        </w:rPr>
        <w:t>3)</w:t>
      </w:r>
      <w:r>
        <w:rPr>
          <w:rFonts w:ascii="Verdana" w:hAnsi="Verdana"/>
          <w:sz w:val="20"/>
          <w:szCs w:val="20"/>
        </w:rPr>
        <w:tab/>
        <w:t>umowa zawiera zapisy uzależniające dokonanie zapłaty na rzecz Podwykonawcy od odbioru robót przez Zamawiającego lub od zapłaty należności Wykonawcy przez Zamawiającego;</w:t>
      </w:r>
    </w:p>
    <w:p w14:paraId="18827258" w14:textId="77777777" w:rsidR="0019509E" w:rsidRDefault="0019509E" w:rsidP="0019509E">
      <w:pPr>
        <w:widowControl w:val="0"/>
        <w:spacing w:line="280" w:lineRule="exact"/>
        <w:ind w:left="851" w:hanging="425"/>
        <w:jc w:val="both"/>
        <w:rPr>
          <w:rFonts w:ascii="Verdana" w:hAnsi="Verdana"/>
          <w:sz w:val="20"/>
          <w:szCs w:val="20"/>
        </w:rPr>
      </w:pPr>
      <w:r>
        <w:rPr>
          <w:rFonts w:ascii="Verdana" w:hAnsi="Verdana"/>
          <w:sz w:val="20"/>
          <w:szCs w:val="20"/>
        </w:rPr>
        <w:t>4)</w:t>
      </w:r>
      <w:r>
        <w:rPr>
          <w:rFonts w:ascii="Verdana" w:hAnsi="Verdana"/>
          <w:sz w:val="20"/>
          <w:szCs w:val="20"/>
        </w:rPr>
        <w:tab/>
        <w:t xml:space="preserve">umowa nie zawiera uregulowań dotyczących zawierania umów na roboty budowlane, dostawy lub usługi z dalszymi Podwykonawcami, w szczególności zapisów warunkujących podpisanie tych umów od ich akceptacji i zgody Wykonawcy. </w:t>
      </w:r>
    </w:p>
    <w:p w14:paraId="5F695370" w14:textId="77777777" w:rsidR="0019509E" w:rsidRDefault="0019509E" w:rsidP="0019509E">
      <w:pPr>
        <w:widowControl w:val="0"/>
        <w:spacing w:line="280" w:lineRule="exact"/>
        <w:ind w:left="851" w:hanging="425"/>
        <w:jc w:val="both"/>
        <w:rPr>
          <w:rFonts w:ascii="Verdana" w:hAnsi="Verdana"/>
          <w:sz w:val="20"/>
          <w:szCs w:val="20"/>
        </w:rPr>
      </w:pPr>
      <w:r>
        <w:rPr>
          <w:rFonts w:ascii="Verdana" w:hAnsi="Verdana"/>
          <w:sz w:val="20"/>
          <w:szCs w:val="20"/>
        </w:rPr>
        <w:t>5)</w:t>
      </w:r>
      <w:r>
        <w:rPr>
          <w:rFonts w:ascii="Verdana" w:hAnsi="Verdana"/>
          <w:sz w:val="20"/>
          <w:szCs w:val="20"/>
        </w:rPr>
        <w:tab/>
        <w:t>umowa zawiera ceny jednostkowe wyższe niż zawarte w ofercie Wykonawcy;</w:t>
      </w:r>
    </w:p>
    <w:p w14:paraId="66B2D5BD" w14:textId="77777777" w:rsidR="0019509E" w:rsidRDefault="0019509E" w:rsidP="0019509E">
      <w:pPr>
        <w:widowControl w:val="0"/>
        <w:spacing w:line="280" w:lineRule="exact"/>
        <w:ind w:left="851" w:hanging="425"/>
        <w:jc w:val="both"/>
        <w:rPr>
          <w:rFonts w:ascii="Verdana" w:hAnsi="Verdana"/>
          <w:sz w:val="20"/>
          <w:szCs w:val="20"/>
        </w:rPr>
      </w:pPr>
      <w:r>
        <w:rPr>
          <w:rFonts w:ascii="Verdana" w:hAnsi="Verdana"/>
          <w:sz w:val="20"/>
          <w:szCs w:val="20"/>
        </w:rPr>
        <w:t>6)</w:t>
      </w:r>
      <w:r>
        <w:rPr>
          <w:rFonts w:ascii="Verdana" w:hAnsi="Verdana"/>
          <w:sz w:val="20"/>
          <w:szCs w:val="20"/>
        </w:rPr>
        <w:tab/>
        <w:t>umowa nie zawiera cen (również jednostkowych) z dopuszczeniem utajnienia tych cen dla podmiotów innych niż Zamawiający oraz osób przez niego uprawnionych w § 8 ust. 1.</w:t>
      </w:r>
    </w:p>
    <w:p w14:paraId="75BE9CA2" w14:textId="77777777" w:rsidR="0019509E" w:rsidRDefault="0019509E" w:rsidP="0019509E">
      <w:pPr>
        <w:widowControl w:val="0"/>
        <w:spacing w:line="280" w:lineRule="exact"/>
        <w:ind w:left="426"/>
        <w:jc w:val="both"/>
        <w:rPr>
          <w:rFonts w:ascii="Verdana" w:hAnsi="Verdana"/>
          <w:sz w:val="20"/>
          <w:szCs w:val="20"/>
        </w:rPr>
      </w:pPr>
      <w:r>
        <w:rPr>
          <w:rFonts w:ascii="Verdana" w:hAnsi="Verdana"/>
          <w:sz w:val="20"/>
          <w:szCs w:val="20"/>
        </w:rPr>
        <w:t xml:space="preserve">Zgłoszenie zastrzeżeń przez Zamawiającego powoduje, że Wykonawca nie może zawrzeć umowy z Podwykonawcą, a umowa zawarta pomimo zastrzeżenia oznacza, że nie wywiera żadnych skutków wobec Zamawiającego i powoduje nałożenie kary na Wykonawcę określoną w § 15 ust. 1 pkt e. </w:t>
      </w:r>
    </w:p>
    <w:p w14:paraId="2C8BDF0D"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7.</w:t>
      </w:r>
      <w:r>
        <w:rPr>
          <w:rFonts w:ascii="Verdana" w:hAnsi="Verdana"/>
          <w:sz w:val="20"/>
          <w:szCs w:val="20"/>
        </w:rPr>
        <w:tab/>
        <w:t>Niezgłoszenie pisemnych zastrzeżeń do przedłożonego projektu umowy o podwykonawstwo, której przedmiotem są roboty budowlane, w terminie wskazanym w ust. 6 uważa się za akceptację projektu umowy przez Zamawiającego.</w:t>
      </w:r>
    </w:p>
    <w:p w14:paraId="0CF8B44B"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8.</w:t>
      </w:r>
      <w:r>
        <w:rPr>
          <w:rFonts w:ascii="Verdana" w:hAnsi="Verdana"/>
          <w:sz w:val="20"/>
          <w:szCs w:val="20"/>
        </w:rPr>
        <w:tab/>
        <w:t xml:space="preserve">Wykonawca, Podwykonawca lub dalszy Podwykonawca zamówienia przedkłada Zamawiającemu poświadczoną (przez siebie) za zgodność z oryginałem kopię zawartej umowy o podwykonawstwo, której przedmiotem są roboty budowlane, w terminie </w:t>
      </w:r>
      <w:r>
        <w:rPr>
          <w:rFonts w:ascii="Verdana" w:hAnsi="Verdana"/>
          <w:b/>
          <w:sz w:val="20"/>
          <w:szCs w:val="20"/>
        </w:rPr>
        <w:t>7 dni</w:t>
      </w:r>
      <w:r>
        <w:rPr>
          <w:rFonts w:ascii="Verdana" w:hAnsi="Verdana"/>
          <w:sz w:val="20"/>
          <w:szCs w:val="20"/>
        </w:rPr>
        <w:t xml:space="preserve"> od dnia jej zawarcia.</w:t>
      </w:r>
    </w:p>
    <w:p w14:paraId="3C29480F"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9.</w:t>
      </w:r>
      <w:r>
        <w:rPr>
          <w:rFonts w:ascii="Verdana" w:hAnsi="Verdana"/>
          <w:sz w:val="20"/>
          <w:szCs w:val="20"/>
        </w:rPr>
        <w:tab/>
        <w:t xml:space="preserve">Zamawiający w ciągu </w:t>
      </w:r>
      <w:r>
        <w:rPr>
          <w:rFonts w:ascii="Verdana" w:hAnsi="Verdana"/>
          <w:b/>
          <w:sz w:val="20"/>
          <w:szCs w:val="20"/>
        </w:rPr>
        <w:t>7 dni</w:t>
      </w:r>
      <w:r>
        <w:rPr>
          <w:rFonts w:ascii="Verdana" w:hAnsi="Verdana"/>
          <w:sz w:val="20"/>
          <w:szCs w:val="20"/>
        </w:rPr>
        <w:t xml:space="preserve"> zgłasza pisemny sprzeciw do przedłożonej umowy o podwykonawstwo, której przedmiotem są roboty budowlane, w przypadkach, o których mowa w ust. 6.</w:t>
      </w:r>
    </w:p>
    <w:p w14:paraId="16BE44BD"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10.</w:t>
      </w:r>
      <w:r>
        <w:rPr>
          <w:rFonts w:ascii="Verdana" w:hAnsi="Verdana"/>
          <w:sz w:val="20"/>
          <w:szCs w:val="20"/>
        </w:rPr>
        <w:tab/>
        <w:t>Niezgłoszenie pisemnego sprzeciwu do przedłożonej umowy o podwykonawstwo, której przedmiotem są roboty budowlane, w terminie określonym w ust. 9, uważa się za akceptację umowy przez Zamawiającego.</w:t>
      </w:r>
    </w:p>
    <w:p w14:paraId="1C5FBF9C" w14:textId="7AF121A5"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11.</w:t>
      </w:r>
      <w:r>
        <w:rPr>
          <w:rFonts w:ascii="Verdana" w:hAnsi="Verdana"/>
          <w:sz w:val="20"/>
          <w:szCs w:val="20"/>
        </w:rPr>
        <w:tab/>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netto wskazanej w § 10 ust. 1 niniejszej umowy, jako niepodlegające niniejszemu obowiązkowi. Nie podlegają wymienionemu na wstępie obowiązkowi, również umowy o podwykonawstwo, których przedmiotem są dostawy dotyczące paliw. Wyłączenia, o których mowa w zdaniach poprzednich, nie dotyczą umów o podwykonawstwo o wartości większej niż 50 000 zł brutto</w:t>
      </w:r>
      <w:r w:rsidR="003006D8">
        <w:rPr>
          <w:rFonts w:ascii="Verdana" w:hAnsi="Verdana"/>
          <w:sz w:val="20"/>
          <w:szCs w:val="20"/>
        </w:rPr>
        <w:t xml:space="preserve"> (pięćdziesiąt tysięcy złotych)</w:t>
      </w:r>
      <w:r>
        <w:rPr>
          <w:rFonts w:ascii="Verdana" w:hAnsi="Verdana"/>
          <w:sz w:val="20"/>
          <w:szCs w:val="20"/>
        </w:rPr>
        <w:t xml:space="preserve">. </w:t>
      </w:r>
    </w:p>
    <w:p w14:paraId="204678F3"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12.</w:t>
      </w:r>
      <w:r>
        <w:rPr>
          <w:rFonts w:ascii="Verdana" w:hAnsi="Verdana"/>
          <w:sz w:val="20"/>
          <w:szCs w:val="20"/>
        </w:rPr>
        <w:tab/>
        <w:t xml:space="preserve">W przypadku, o którym mowa w ust. 11, jeżeli termin zapłaty wynagrodzenia jest dłuższy niż określony w ust. 6 pkt 1, Zamawiający poinformuje o tym Wykonawcę i wezwie go do doprowadzenia do zmiany tej umowy w terminie nie dłuższym niż                          </w:t>
      </w:r>
      <w:r>
        <w:rPr>
          <w:rFonts w:ascii="Verdana" w:hAnsi="Verdana"/>
          <w:b/>
          <w:sz w:val="20"/>
          <w:szCs w:val="20"/>
        </w:rPr>
        <w:t xml:space="preserve">3 dni </w:t>
      </w:r>
      <w:r>
        <w:rPr>
          <w:rFonts w:ascii="Verdana" w:hAnsi="Verdana"/>
          <w:sz w:val="20"/>
          <w:szCs w:val="20"/>
        </w:rPr>
        <w:t>od otrzymania informacji, pod rygorem wystąpienia o zapłatę kary umownej.</w:t>
      </w:r>
    </w:p>
    <w:p w14:paraId="4A9ABB5F"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13.</w:t>
      </w:r>
      <w:r>
        <w:rPr>
          <w:rFonts w:ascii="Verdana" w:hAnsi="Verdana"/>
          <w:sz w:val="20"/>
          <w:szCs w:val="20"/>
        </w:rPr>
        <w:tab/>
        <w:t>Przepisy ust. 3 – 12 stosuje się odpowiednio do zmian umów o podwykonawstwo.</w:t>
      </w:r>
    </w:p>
    <w:p w14:paraId="2D131516"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14.</w:t>
      </w:r>
      <w:r>
        <w:rPr>
          <w:rFonts w:ascii="Verdana" w:hAnsi="Verdana"/>
          <w:sz w:val="20"/>
          <w:szCs w:val="20"/>
        </w:rPr>
        <w:tab/>
        <w:t xml:space="preserve">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w:t>
      </w:r>
      <w:r>
        <w:rPr>
          <w:rFonts w:ascii="Verdana" w:hAnsi="Verdana"/>
          <w:sz w:val="20"/>
          <w:szCs w:val="20"/>
        </w:rPr>
        <w:lastRenderedPageBreak/>
        <w:t>zapłaty, wraz z fakturą obejmującą wynagrodzenie za zakres robót wykonanych przez Podwykonawcę, należy przekazać Zamawiającemu oświadczenie Podwykonawcy lub dalszego Podwykonawcy potwierdzające dokonanie zapłaty całości należnego mu wymagalnego wynagrodzenia.</w:t>
      </w:r>
    </w:p>
    <w:p w14:paraId="501CC435"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15.</w:t>
      </w:r>
      <w:r>
        <w:rPr>
          <w:rFonts w:ascii="Verdana" w:hAnsi="Verdana"/>
          <w:sz w:val="20"/>
          <w:szCs w:val="20"/>
        </w:rPr>
        <w:tab/>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AA00F93"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16.</w:t>
      </w:r>
      <w:r>
        <w:rPr>
          <w:rFonts w:ascii="Verdana" w:hAnsi="Verdana"/>
          <w:sz w:val="20"/>
          <w:szCs w:val="20"/>
        </w:rPr>
        <w:tab/>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98270F0"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17.</w:t>
      </w:r>
      <w:r>
        <w:rPr>
          <w:rFonts w:ascii="Verdana" w:hAnsi="Verdana"/>
          <w:sz w:val="20"/>
          <w:szCs w:val="20"/>
        </w:rPr>
        <w:tab/>
        <w:t>Bezpośrednia zapłata obejmuje wyłącznie należne wynagrodzenie, bez odsetek, należnych Podwykonawcy lub dalszemu Podwykonawcy.</w:t>
      </w:r>
    </w:p>
    <w:p w14:paraId="4C338ED0"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18.</w:t>
      </w:r>
      <w:r>
        <w:rPr>
          <w:rFonts w:ascii="Verdana" w:hAnsi="Verdana"/>
          <w:sz w:val="20"/>
          <w:szCs w:val="20"/>
        </w:rPr>
        <w:tab/>
        <w:t xml:space="preserve">Przed dokonaniem bezpośredniej zapłaty Zamawiający umożliwi Wykonawcy zgłoszenie pisemnych uwag dotyczących zasadności bezpośredniej zapłaty wynagrodzenia Podwykonawcy lub dalszemu Podwykonawcy, o których mowa w ust. 15. Zamawiający poinformuje o terminie zgłaszania uwag, nie krótszym niż </w:t>
      </w:r>
      <w:r>
        <w:rPr>
          <w:rFonts w:ascii="Verdana" w:hAnsi="Verdana"/>
          <w:b/>
          <w:sz w:val="20"/>
          <w:szCs w:val="20"/>
        </w:rPr>
        <w:t>7 dni</w:t>
      </w:r>
      <w:r>
        <w:rPr>
          <w:rFonts w:ascii="Verdana" w:hAnsi="Verdana"/>
          <w:sz w:val="20"/>
          <w:szCs w:val="20"/>
        </w:rPr>
        <w:t xml:space="preserve"> od dnia doręczenia tej informacji.</w:t>
      </w:r>
    </w:p>
    <w:p w14:paraId="70FAA36B"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19.</w:t>
      </w:r>
      <w:r>
        <w:rPr>
          <w:rFonts w:ascii="Verdana" w:hAnsi="Verdana"/>
          <w:sz w:val="20"/>
          <w:szCs w:val="20"/>
        </w:rPr>
        <w:tab/>
        <w:t>W przypadku zgłoszenia uwag, o których mowa w ust. 18, w terminie wskazanym przez Zamawiającego, Zamawiający może:</w:t>
      </w:r>
    </w:p>
    <w:p w14:paraId="5A5C2240" w14:textId="77777777" w:rsidR="0019509E" w:rsidRDefault="0019509E" w:rsidP="0019509E">
      <w:pPr>
        <w:widowControl w:val="0"/>
        <w:spacing w:line="280" w:lineRule="exact"/>
        <w:ind w:left="709" w:hanging="283"/>
        <w:jc w:val="both"/>
        <w:rPr>
          <w:rFonts w:ascii="Verdana" w:hAnsi="Verdana"/>
          <w:sz w:val="20"/>
          <w:szCs w:val="20"/>
        </w:rPr>
      </w:pPr>
      <w:r>
        <w:rPr>
          <w:rFonts w:ascii="Verdana" w:hAnsi="Verdana"/>
          <w:sz w:val="20"/>
          <w:szCs w:val="20"/>
        </w:rPr>
        <w:t>1)</w:t>
      </w:r>
      <w:r>
        <w:rPr>
          <w:rFonts w:ascii="Verdana" w:hAnsi="Verdana"/>
          <w:sz w:val="20"/>
          <w:szCs w:val="20"/>
        </w:rPr>
        <w:tab/>
        <w:t>nie dokonać bezpośredniej zapłaty wynagrodzenia Podwykonawcy lub dalszemu Podwykonawcy, jeżeli Wykonawca wykaże niezasadność takiej zapłaty</w:t>
      </w:r>
    </w:p>
    <w:p w14:paraId="1B9ADE20" w14:textId="77777777" w:rsidR="0019509E" w:rsidRDefault="0019509E" w:rsidP="0019509E">
      <w:pPr>
        <w:widowControl w:val="0"/>
        <w:spacing w:line="280" w:lineRule="exact"/>
        <w:ind w:left="709" w:hanging="283"/>
        <w:jc w:val="both"/>
        <w:rPr>
          <w:rFonts w:ascii="Verdana" w:hAnsi="Verdana"/>
          <w:sz w:val="20"/>
          <w:szCs w:val="20"/>
        </w:rPr>
      </w:pPr>
      <w:r>
        <w:rPr>
          <w:rFonts w:ascii="Verdana" w:hAnsi="Verdana"/>
          <w:sz w:val="20"/>
          <w:szCs w:val="20"/>
        </w:rPr>
        <w:t>albo</w:t>
      </w:r>
    </w:p>
    <w:p w14:paraId="1F48222E" w14:textId="77777777" w:rsidR="0019509E" w:rsidRDefault="0019509E" w:rsidP="0019509E">
      <w:pPr>
        <w:widowControl w:val="0"/>
        <w:spacing w:line="280" w:lineRule="exact"/>
        <w:ind w:left="709" w:hanging="283"/>
        <w:jc w:val="both"/>
        <w:rPr>
          <w:rFonts w:ascii="Verdana" w:hAnsi="Verdana"/>
          <w:sz w:val="20"/>
          <w:szCs w:val="20"/>
        </w:rPr>
      </w:pPr>
      <w:r>
        <w:rPr>
          <w:rFonts w:ascii="Verdana" w:hAnsi="Verdana"/>
          <w:sz w:val="20"/>
          <w:szCs w:val="20"/>
        </w:rPr>
        <w:t>2)</w:t>
      </w:r>
      <w:r>
        <w:rPr>
          <w:rFonts w:ascii="Verdana" w:hAnsi="Verdana"/>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2D540D2A" w14:textId="77777777" w:rsidR="0019509E" w:rsidRDefault="0019509E" w:rsidP="0019509E">
      <w:pPr>
        <w:widowControl w:val="0"/>
        <w:spacing w:line="280" w:lineRule="exact"/>
        <w:ind w:left="709" w:hanging="283"/>
        <w:jc w:val="both"/>
        <w:rPr>
          <w:rFonts w:ascii="Verdana" w:hAnsi="Verdana"/>
          <w:sz w:val="20"/>
          <w:szCs w:val="20"/>
        </w:rPr>
      </w:pPr>
      <w:r>
        <w:rPr>
          <w:rFonts w:ascii="Verdana" w:hAnsi="Verdana"/>
          <w:sz w:val="20"/>
          <w:szCs w:val="20"/>
        </w:rPr>
        <w:t>albo</w:t>
      </w:r>
    </w:p>
    <w:p w14:paraId="0C89BE8E" w14:textId="77777777" w:rsidR="0019509E" w:rsidRDefault="0019509E" w:rsidP="0019509E">
      <w:pPr>
        <w:widowControl w:val="0"/>
        <w:spacing w:line="280" w:lineRule="exact"/>
        <w:ind w:left="709" w:hanging="283"/>
        <w:jc w:val="both"/>
        <w:rPr>
          <w:rFonts w:ascii="Verdana" w:hAnsi="Verdana"/>
          <w:sz w:val="20"/>
          <w:szCs w:val="20"/>
        </w:rPr>
      </w:pPr>
      <w:r>
        <w:rPr>
          <w:rFonts w:ascii="Verdana" w:hAnsi="Verdana"/>
          <w:sz w:val="20"/>
          <w:szCs w:val="20"/>
        </w:rPr>
        <w:t>3)</w:t>
      </w:r>
      <w:r>
        <w:rPr>
          <w:rFonts w:ascii="Verdana" w:hAnsi="Verdana"/>
          <w:sz w:val="20"/>
          <w:szCs w:val="20"/>
        </w:rPr>
        <w:tab/>
        <w:t>dokonać bezpośredniej zapłaty wynagrodzenia Podwykonawcy lub dalszemu Podwykonawcy, jeżeli Podwykonawca lub dalszy Podwykonawca wykaże zasadność takiej zapłaty.</w:t>
      </w:r>
    </w:p>
    <w:p w14:paraId="1B600D34"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20.</w:t>
      </w:r>
      <w:r>
        <w:rPr>
          <w:rFonts w:ascii="Verdana" w:hAnsi="Verdana"/>
          <w:sz w:val="20"/>
          <w:szCs w:val="20"/>
        </w:rPr>
        <w:tab/>
        <w:t xml:space="preserve">W przypadku dokonania bezpośredniej zapłaty Podwykonawcy lub dalszemu Podwykonawcy, o których mowa w ust. 15, Zamawiający potrąci kwotę wypłaconego wynagrodzenia z wynagrodzenia należnego Wykonawcy. </w:t>
      </w:r>
    </w:p>
    <w:p w14:paraId="4EE73F88"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21.</w:t>
      </w:r>
      <w:r>
        <w:rPr>
          <w:rFonts w:ascii="Verdana" w:hAnsi="Verdana"/>
          <w:sz w:val="20"/>
          <w:szCs w:val="20"/>
        </w:rPr>
        <w:tab/>
        <w:t>Jakakolwiek przerwa w realizacji robót wynikająca z braku Podwykonawcy będzie traktowana jako przerwa wynikła z przyczyn zależnych od Wykonawcy i będzie stanowić podstawę naliczenia kar umownych.</w:t>
      </w:r>
    </w:p>
    <w:p w14:paraId="187D34BA" w14:textId="77777777" w:rsidR="0019509E" w:rsidRDefault="0019509E" w:rsidP="0019509E">
      <w:pPr>
        <w:widowControl w:val="0"/>
        <w:spacing w:line="280" w:lineRule="exact"/>
        <w:ind w:left="426" w:hanging="426"/>
        <w:jc w:val="both"/>
        <w:rPr>
          <w:rFonts w:ascii="Verdana" w:hAnsi="Verdana"/>
          <w:sz w:val="20"/>
          <w:szCs w:val="20"/>
        </w:rPr>
      </w:pPr>
      <w:r>
        <w:rPr>
          <w:rFonts w:ascii="Verdana" w:hAnsi="Verdana"/>
          <w:sz w:val="20"/>
          <w:szCs w:val="20"/>
        </w:rPr>
        <w:t>22.</w:t>
      </w:r>
      <w:r>
        <w:rPr>
          <w:rFonts w:ascii="Verdana" w:hAnsi="Verdana"/>
          <w:sz w:val="20"/>
          <w:szCs w:val="20"/>
        </w:rPr>
        <w:tab/>
        <w:t>Wykonawca odpowiada za działania i zaniechania Podwykonawców jak za swoje własne.</w:t>
      </w:r>
    </w:p>
    <w:p w14:paraId="30D62D09" w14:textId="77777777" w:rsidR="00CA7F81" w:rsidRDefault="0019509E" w:rsidP="00CA7F81">
      <w:pPr>
        <w:spacing w:line="280" w:lineRule="exact"/>
        <w:jc w:val="center"/>
        <w:rPr>
          <w:rFonts w:ascii="Verdana" w:hAnsi="Verdana"/>
          <w:b/>
          <w:bCs/>
          <w:sz w:val="20"/>
          <w:szCs w:val="20"/>
        </w:rPr>
      </w:pPr>
      <w:r>
        <w:rPr>
          <w:rFonts w:ascii="Verdana" w:hAnsi="Verdana"/>
          <w:b/>
          <w:bCs/>
          <w:sz w:val="20"/>
          <w:szCs w:val="20"/>
        </w:rPr>
        <w:t>§ 13</w:t>
      </w:r>
    </w:p>
    <w:p w14:paraId="0981BBD5" w14:textId="4FE13C92" w:rsidR="0019509E" w:rsidRDefault="00CA7F81" w:rsidP="00CA7F81">
      <w:pPr>
        <w:spacing w:line="280" w:lineRule="exact"/>
        <w:jc w:val="center"/>
        <w:rPr>
          <w:rFonts w:ascii="Verdana" w:hAnsi="Verdana"/>
          <w:b/>
          <w:bCs/>
          <w:sz w:val="20"/>
          <w:szCs w:val="20"/>
        </w:rPr>
      </w:pPr>
      <w:r>
        <w:rPr>
          <w:rFonts w:ascii="Verdana" w:hAnsi="Verdana"/>
          <w:b/>
          <w:bCs/>
          <w:sz w:val="20"/>
          <w:szCs w:val="20"/>
        </w:rPr>
        <w:t>Zabezpieczenia</w:t>
      </w:r>
    </w:p>
    <w:p w14:paraId="4B061A5A" w14:textId="77777777" w:rsidR="003006D8" w:rsidRDefault="0019509E" w:rsidP="003006D8">
      <w:pPr>
        <w:pStyle w:val="Akapitzlist"/>
        <w:numPr>
          <w:ilvl w:val="0"/>
          <w:numId w:val="13"/>
        </w:numPr>
        <w:spacing w:line="280" w:lineRule="exact"/>
        <w:ind w:left="426" w:hanging="426"/>
        <w:contextualSpacing/>
        <w:jc w:val="both"/>
        <w:rPr>
          <w:rFonts w:ascii="Verdana" w:hAnsi="Verdana"/>
          <w:sz w:val="20"/>
          <w:szCs w:val="20"/>
        </w:rPr>
      </w:pPr>
      <w:r w:rsidRPr="001E29A5">
        <w:rPr>
          <w:rFonts w:ascii="Verdana" w:hAnsi="Verdana"/>
          <w:sz w:val="20"/>
          <w:szCs w:val="20"/>
        </w:rPr>
        <w:t xml:space="preserve">Wykonawca wnosi zabezpieczenie należytego wykonania umowy w wysokości </w:t>
      </w:r>
      <w:r w:rsidRPr="001E29A5">
        <w:rPr>
          <w:rFonts w:ascii="Verdana" w:hAnsi="Verdana"/>
          <w:b/>
          <w:bCs/>
          <w:sz w:val="20"/>
          <w:szCs w:val="20"/>
        </w:rPr>
        <w:t xml:space="preserve">10% </w:t>
      </w:r>
      <w:r w:rsidRPr="001E29A5">
        <w:rPr>
          <w:rFonts w:ascii="Verdana" w:hAnsi="Verdana"/>
          <w:sz w:val="20"/>
          <w:szCs w:val="20"/>
        </w:rPr>
        <w:t>kosztorysu ofertowego bru</w:t>
      </w:r>
      <w:r w:rsidR="00C50BEF">
        <w:rPr>
          <w:rFonts w:ascii="Verdana" w:hAnsi="Verdana"/>
          <w:sz w:val="20"/>
          <w:szCs w:val="20"/>
        </w:rPr>
        <w:t>tto, tj. ………………………………………</w:t>
      </w:r>
      <w:r w:rsidRPr="001E29A5">
        <w:rPr>
          <w:rFonts w:ascii="Verdana" w:hAnsi="Verdana"/>
          <w:sz w:val="20"/>
          <w:szCs w:val="20"/>
        </w:rPr>
        <w:t xml:space="preserve"> </w:t>
      </w:r>
      <w:r w:rsidRPr="00C50BEF">
        <w:rPr>
          <w:rFonts w:ascii="Verdana" w:hAnsi="Verdana"/>
          <w:bCs/>
          <w:sz w:val="20"/>
          <w:szCs w:val="20"/>
        </w:rPr>
        <w:t>zł</w:t>
      </w:r>
      <w:r w:rsidRPr="001E29A5">
        <w:rPr>
          <w:rFonts w:ascii="Verdana" w:hAnsi="Verdana"/>
          <w:sz w:val="20"/>
          <w:szCs w:val="20"/>
        </w:rPr>
        <w:t xml:space="preserve"> (słownie złotych: ……………………………………………………………</w:t>
      </w:r>
      <w:r w:rsidR="00C50BEF">
        <w:rPr>
          <w:rFonts w:ascii="Verdana" w:hAnsi="Verdana"/>
          <w:sz w:val="20"/>
          <w:szCs w:val="20"/>
        </w:rPr>
        <w:t>……………………………………………………………………………</w:t>
      </w:r>
    </w:p>
    <w:p w14:paraId="52DC4ACA" w14:textId="77777777" w:rsidR="00D56C0E" w:rsidRDefault="00D56C0E" w:rsidP="00D56C0E">
      <w:pPr>
        <w:pStyle w:val="Akapitzlist"/>
        <w:widowControl w:val="0"/>
        <w:tabs>
          <w:tab w:val="left" w:pos="426"/>
        </w:tabs>
        <w:spacing w:line="280" w:lineRule="exact"/>
        <w:ind w:left="426"/>
        <w:contextualSpacing/>
        <w:jc w:val="both"/>
        <w:rPr>
          <w:rFonts w:ascii="Verdana" w:hAnsi="Verdana"/>
          <w:sz w:val="20"/>
          <w:szCs w:val="20"/>
        </w:rPr>
      </w:pPr>
    </w:p>
    <w:p w14:paraId="71E3EEAF" w14:textId="77777777" w:rsidR="00D56C0E" w:rsidRDefault="00D56C0E" w:rsidP="00D56C0E">
      <w:pPr>
        <w:pStyle w:val="Akapitzlist"/>
        <w:rPr>
          <w:rFonts w:ascii="Verdana" w:hAnsi="Verdana"/>
          <w:sz w:val="20"/>
          <w:szCs w:val="20"/>
        </w:rPr>
      </w:pPr>
    </w:p>
    <w:p w14:paraId="50489CD2" w14:textId="77777777" w:rsidR="00D56C0E" w:rsidRPr="00D56C0E" w:rsidRDefault="00D56C0E" w:rsidP="00D56C0E">
      <w:pPr>
        <w:pStyle w:val="Akapitzlist"/>
        <w:rPr>
          <w:rFonts w:ascii="Verdana" w:hAnsi="Verdana"/>
          <w:sz w:val="20"/>
          <w:szCs w:val="20"/>
        </w:rPr>
      </w:pPr>
      <w:bookmarkStart w:id="0" w:name="_GoBack"/>
      <w:bookmarkEnd w:id="0"/>
    </w:p>
    <w:p w14:paraId="060D95C8" w14:textId="77777777" w:rsidR="00192231" w:rsidRPr="001F31AC" w:rsidRDefault="00192231" w:rsidP="00C20D4D">
      <w:pPr>
        <w:pStyle w:val="Akapitzlist"/>
        <w:widowControl w:val="0"/>
        <w:numPr>
          <w:ilvl w:val="0"/>
          <w:numId w:val="13"/>
        </w:numPr>
        <w:tabs>
          <w:tab w:val="left" w:pos="426"/>
        </w:tabs>
        <w:spacing w:line="280" w:lineRule="exact"/>
        <w:ind w:left="426" w:hanging="426"/>
        <w:contextualSpacing/>
        <w:jc w:val="both"/>
        <w:rPr>
          <w:rFonts w:ascii="Verdana" w:hAnsi="Verdana"/>
          <w:sz w:val="20"/>
          <w:szCs w:val="20"/>
        </w:rPr>
      </w:pPr>
      <w:r w:rsidRPr="001F31AC">
        <w:rPr>
          <w:rFonts w:ascii="Verdana" w:hAnsi="Verdana"/>
          <w:sz w:val="20"/>
          <w:szCs w:val="20"/>
        </w:rPr>
        <w:t xml:space="preserve">Strony postanawiają, że 100% wniesionego zabezpieczenia należytego wykonania umowy przeznacza się </w:t>
      </w:r>
      <w:r>
        <w:rPr>
          <w:rFonts w:ascii="Verdana" w:hAnsi="Verdana"/>
          <w:sz w:val="20"/>
          <w:szCs w:val="20"/>
        </w:rPr>
        <w:t>na pokrycie roszczeń z tytułu nie</w:t>
      </w:r>
      <w:r w:rsidRPr="001F31AC">
        <w:rPr>
          <w:rFonts w:ascii="Verdana" w:hAnsi="Verdana"/>
          <w:sz w:val="20"/>
          <w:szCs w:val="20"/>
        </w:rPr>
        <w:t xml:space="preserve">zgodnego z umową wykonania robót, </w:t>
      </w:r>
      <w:r>
        <w:rPr>
          <w:rFonts w:ascii="Verdana" w:hAnsi="Verdana"/>
          <w:sz w:val="20"/>
          <w:szCs w:val="20"/>
        </w:rPr>
        <w:t>w tym kar umownych a</w:t>
      </w:r>
      <w:r w:rsidRPr="001F31AC">
        <w:rPr>
          <w:rFonts w:ascii="Verdana" w:hAnsi="Verdana"/>
          <w:sz w:val="20"/>
          <w:szCs w:val="20"/>
        </w:rPr>
        <w:t xml:space="preserve"> 30% wniesionego zabezpieczenia jest przeznaczone na zabezpieczenie roszczeń z tytułu rękojmi za wady</w:t>
      </w:r>
      <w:r>
        <w:rPr>
          <w:rFonts w:ascii="Verdana" w:hAnsi="Verdana"/>
          <w:sz w:val="20"/>
          <w:szCs w:val="20"/>
        </w:rPr>
        <w:t>, w tym kar umownych</w:t>
      </w:r>
      <w:r w:rsidRPr="001F31AC">
        <w:rPr>
          <w:rFonts w:ascii="Verdana" w:hAnsi="Verdana"/>
          <w:sz w:val="20"/>
          <w:szCs w:val="20"/>
        </w:rPr>
        <w:t>.</w:t>
      </w:r>
    </w:p>
    <w:p w14:paraId="5237CC15" w14:textId="77777777" w:rsidR="00192231" w:rsidRPr="001F31AC" w:rsidRDefault="00192231" w:rsidP="00C20D4D">
      <w:pPr>
        <w:pStyle w:val="Akapitzlist"/>
        <w:widowControl w:val="0"/>
        <w:numPr>
          <w:ilvl w:val="0"/>
          <w:numId w:val="13"/>
        </w:numPr>
        <w:tabs>
          <w:tab w:val="left" w:pos="426"/>
        </w:tabs>
        <w:spacing w:line="280" w:lineRule="exact"/>
        <w:ind w:left="426" w:hanging="426"/>
        <w:contextualSpacing/>
        <w:jc w:val="both"/>
        <w:rPr>
          <w:rFonts w:ascii="Verdana" w:hAnsi="Verdana"/>
          <w:sz w:val="20"/>
          <w:szCs w:val="20"/>
        </w:rPr>
      </w:pPr>
      <w:r w:rsidRPr="001F31AC">
        <w:rPr>
          <w:rFonts w:ascii="Verdana" w:hAnsi="Verdana"/>
          <w:sz w:val="20"/>
          <w:szCs w:val="20"/>
        </w:rPr>
        <w:t>Zabezpieczenie należytego wykonania umowy zostanie zwolnione Wykonawcy w następujących terminach:</w:t>
      </w:r>
    </w:p>
    <w:p w14:paraId="419D24D6" w14:textId="77777777" w:rsidR="00192231" w:rsidRPr="001F31AC" w:rsidRDefault="00192231" w:rsidP="001D2F70">
      <w:pPr>
        <w:pStyle w:val="Akapitzlist"/>
        <w:widowControl w:val="0"/>
        <w:tabs>
          <w:tab w:val="left" w:pos="426"/>
        </w:tabs>
        <w:spacing w:line="280" w:lineRule="exact"/>
        <w:ind w:left="426"/>
        <w:contextualSpacing/>
        <w:jc w:val="both"/>
        <w:rPr>
          <w:rFonts w:ascii="Verdana" w:hAnsi="Verdana"/>
          <w:sz w:val="20"/>
          <w:szCs w:val="20"/>
        </w:rPr>
      </w:pPr>
      <w:r w:rsidRPr="001F31AC">
        <w:rPr>
          <w:rFonts w:ascii="Verdana" w:hAnsi="Verdana"/>
          <w:sz w:val="20"/>
          <w:szCs w:val="20"/>
        </w:rPr>
        <w:t>1)</w:t>
      </w:r>
      <w:r w:rsidRPr="001F31AC">
        <w:rPr>
          <w:rFonts w:ascii="Verdana" w:hAnsi="Verdana"/>
          <w:sz w:val="20"/>
          <w:szCs w:val="20"/>
        </w:rPr>
        <w:tab/>
        <w:t>70% wysokości zabezpieczenia w ciągu 30 dni od wykonania zamówienia i uznania przez Zamawiającego za należycie wykonane,</w:t>
      </w:r>
    </w:p>
    <w:p w14:paraId="449AEC1A" w14:textId="77777777" w:rsidR="00192231" w:rsidRPr="001F31AC" w:rsidRDefault="00192231" w:rsidP="001D2F70">
      <w:pPr>
        <w:pStyle w:val="Akapitzlist"/>
        <w:widowControl w:val="0"/>
        <w:tabs>
          <w:tab w:val="left" w:pos="426"/>
        </w:tabs>
        <w:spacing w:line="280" w:lineRule="exact"/>
        <w:ind w:left="426"/>
        <w:contextualSpacing/>
        <w:jc w:val="both"/>
        <w:rPr>
          <w:rFonts w:ascii="Verdana" w:hAnsi="Verdana"/>
          <w:sz w:val="20"/>
          <w:szCs w:val="20"/>
        </w:rPr>
      </w:pPr>
      <w:r w:rsidRPr="00D840C1">
        <w:rPr>
          <w:rFonts w:ascii="Verdana" w:hAnsi="Verdana"/>
          <w:sz w:val="20"/>
          <w:szCs w:val="20"/>
        </w:rPr>
        <w:t>2)</w:t>
      </w:r>
      <w:r w:rsidRPr="00D840C1">
        <w:rPr>
          <w:rFonts w:ascii="Verdana" w:hAnsi="Verdana"/>
          <w:sz w:val="20"/>
          <w:szCs w:val="20"/>
        </w:rPr>
        <w:tab/>
        <w:t>30% wysokości zabezpieczenia nie później niż w 15 dniu po upływie okresu rękojmi.</w:t>
      </w:r>
    </w:p>
    <w:p w14:paraId="06606A6E" w14:textId="77777777" w:rsidR="00192231" w:rsidRPr="001D2F70" w:rsidRDefault="00192231" w:rsidP="00C20D4D">
      <w:pPr>
        <w:pStyle w:val="Akapitzlist"/>
        <w:widowControl w:val="0"/>
        <w:numPr>
          <w:ilvl w:val="0"/>
          <w:numId w:val="13"/>
        </w:numPr>
        <w:tabs>
          <w:tab w:val="left" w:pos="426"/>
        </w:tabs>
        <w:spacing w:line="280" w:lineRule="exact"/>
        <w:ind w:left="426" w:hanging="426"/>
        <w:contextualSpacing/>
        <w:jc w:val="both"/>
        <w:rPr>
          <w:rFonts w:ascii="Verdana" w:hAnsi="Verdana"/>
          <w:sz w:val="20"/>
          <w:szCs w:val="20"/>
        </w:rPr>
      </w:pPr>
      <w:r w:rsidRPr="001D2F70">
        <w:rPr>
          <w:rFonts w:ascii="Verdana" w:hAnsi="Verdana"/>
          <w:sz w:val="20"/>
          <w:szCs w:val="20"/>
        </w:rPr>
        <w:t>Zamawiający wstrzyma się ze zwrotem części zabezpieczenia należytego wykonania umowy, o której mowa w ust. 3, w przypadku kiedy Wykonawca nie usunął w terminie stwierdzonych  wad lub jest w trakcie usuwania tych wad. Okres rękojmi i gwarancji ulega wydłużeniu o czas potrzebny na usunięcie wad.</w:t>
      </w:r>
    </w:p>
    <w:p w14:paraId="653D7F2B" w14:textId="77777777" w:rsidR="00192231" w:rsidRDefault="00192231" w:rsidP="00C20D4D">
      <w:pPr>
        <w:pStyle w:val="Akapitzlist"/>
        <w:widowControl w:val="0"/>
        <w:numPr>
          <w:ilvl w:val="0"/>
          <w:numId w:val="13"/>
        </w:numPr>
        <w:tabs>
          <w:tab w:val="left" w:pos="426"/>
        </w:tabs>
        <w:spacing w:line="280" w:lineRule="exact"/>
        <w:ind w:left="426" w:hanging="426"/>
        <w:contextualSpacing/>
        <w:jc w:val="both"/>
        <w:rPr>
          <w:rFonts w:ascii="Verdana" w:hAnsi="Verdana"/>
          <w:sz w:val="20"/>
          <w:szCs w:val="20"/>
        </w:rPr>
      </w:pPr>
      <w:r>
        <w:rPr>
          <w:rFonts w:ascii="Verdana" w:hAnsi="Verdana"/>
          <w:sz w:val="20"/>
          <w:szCs w:val="20"/>
        </w:rPr>
        <w:t xml:space="preserve">W przypadku gdy Wykonawca zabezpieczenie wniesie w formie gwarancji, gwarancja ta będzie bezwarunkowa, nieodwołalna i płatna na pierwsze żądanie Zamawiającego, oraz obejmować będzie cały okres realizacji umowy od jej podpisania do daty odbioru końcowego robót. Wykonawca zobowiązany jest do utrzymania gwarancji przez cały okres realizacji umowy. </w:t>
      </w:r>
    </w:p>
    <w:p w14:paraId="3BDFAE4A" w14:textId="77777777" w:rsidR="00192231" w:rsidRPr="007623DB" w:rsidRDefault="00192231" w:rsidP="00C20D4D">
      <w:pPr>
        <w:pStyle w:val="Akapitzlist"/>
        <w:widowControl w:val="0"/>
        <w:numPr>
          <w:ilvl w:val="0"/>
          <w:numId w:val="13"/>
        </w:numPr>
        <w:tabs>
          <w:tab w:val="left" w:pos="426"/>
        </w:tabs>
        <w:spacing w:line="280" w:lineRule="exact"/>
        <w:ind w:left="426" w:hanging="426"/>
        <w:contextualSpacing/>
        <w:jc w:val="both"/>
        <w:rPr>
          <w:rFonts w:ascii="Verdana" w:hAnsi="Verdana"/>
          <w:sz w:val="20"/>
          <w:szCs w:val="20"/>
        </w:rPr>
      </w:pPr>
      <w:r w:rsidRPr="001D2F70">
        <w:rPr>
          <w:rFonts w:ascii="Verdana" w:hAnsi="Verdana"/>
          <w:sz w:val="20"/>
          <w:szCs w:val="20"/>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przedłużenia terminu realizacji Umowy lub udzielenia nowego zabezpieczenia.</w:t>
      </w:r>
    </w:p>
    <w:p w14:paraId="3E5C3853" w14:textId="118A215F" w:rsidR="0019509E" w:rsidRDefault="0019509E" w:rsidP="00C20D4D">
      <w:pPr>
        <w:pStyle w:val="Akapitzlist"/>
        <w:numPr>
          <w:ilvl w:val="1"/>
          <w:numId w:val="13"/>
        </w:numPr>
        <w:spacing w:line="280" w:lineRule="exact"/>
        <w:contextualSpacing/>
        <w:jc w:val="both"/>
        <w:rPr>
          <w:rFonts w:ascii="Verdana" w:hAnsi="Verdana"/>
          <w:sz w:val="20"/>
          <w:szCs w:val="20"/>
        </w:rPr>
      </w:pPr>
      <w:r>
        <w:rPr>
          <w:rFonts w:ascii="Verdana" w:hAnsi="Verdana"/>
          <w:sz w:val="20"/>
          <w:szCs w:val="20"/>
        </w:rPr>
        <w:t xml:space="preserve">Jeżeli Wykonawca nie dostarczy Zamawiającemu przedłużonego zabezpieczenia należytego wykonania Umowy,  Zamawiający będzie uprawniony do dokonania wypłaty kwot z zabezpieczenia należytego wykonania Umowy. Wypłacona kwota zostanie zatrzymana przez Zamawiającego, tytułem przedłużonego zabezpieczenia należytego wykonania Umowy. </w:t>
      </w:r>
    </w:p>
    <w:p w14:paraId="4E45C851" w14:textId="77777777" w:rsidR="00CA7F81" w:rsidRDefault="00CA7F81" w:rsidP="00C20D4D">
      <w:pPr>
        <w:pStyle w:val="Akapitzlist"/>
        <w:numPr>
          <w:ilvl w:val="0"/>
          <w:numId w:val="13"/>
        </w:numPr>
        <w:spacing w:line="280" w:lineRule="exact"/>
        <w:ind w:left="425" w:hanging="425"/>
        <w:contextualSpacing/>
        <w:jc w:val="both"/>
        <w:rPr>
          <w:rFonts w:ascii="Verdana" w:hAnsi="Verdana"/>
          <w:sz w:val="20"/>
          <w:szCs w:val="20"/>
        </w:rPr>
      </w:pPr>
      <w:r>
        <w:rPr>
          <w:rFonts w:ascii="Verdana" w:hAnsi="Verdana"/>
          <w:sz w:val="20"/>
          <w:szCs w:val="20"/>
        </w:rPr>
        <w:t xml:space="preserve">Jeżeli Wykonawca nie dostarczy Zamawiającemu przedłużonego zabezpieczenia należytego wykonania Umowy,  Zamawiający będzie uprawniony do dokonania wypłaty kwot z zabezpieczenia należytego wykonania Umowy. Wypłacona kwota zostanie zatrzymana przez Zamawiającego, tytułem przedłużonego zabezpieczenia należytego wykonania Umowy. </w:t>
      </w:r>
    </w:p>
    <w:p w14:paraId="6DB761F9" w14:textId="77777777" w:rsidR="00CA7F81" w:rsidRDefault="00CA7F81" w:rsidP="0019509E">
      <w:pPr>
        <w:spacing w:line="280" w:lineRule="exact"/>
        <w:jc w:val="center"/>
        <w:rPr>
          <w:rFonts w:ascii="Verdana" w:hAnsi="Verdana"/>
          <w:b/>
          <w:sz w:val="20"/>
          <w:szCs w:val="20"/>
        </w:rPr>
      </w:pPr>
    </w:p>
    <w:p w14:paraId="063FECD4"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14</w:t>
      </w:r>
    </w:p>
    <w:p w14:paraId="5D6D2BA6" w14:textId="0024FE5A" w:rsidR="0019509E" w:rsidRDefault="00C20D4D" w:rsidP="0019509E">
      <w:pPr>
        <w:spacing w:line="280" w:lineRule="exact"/>
        <w:jc w:val="center"/>
        <w:rPr>
          <w:rFonts w:ascii="Verdana" w:hAnsi="Verdana"/>
          <w:b/>
          <w:sz w:val="20"/>
          <w:szCs w:val="20"/>
        </w:rPr>
      </w:pPr>
      <w:r>
        <w:rPr>
          <w:rFonts w:ascii="Verdana" w:hAnsi="Verdana"/>
          <w:b/>
          <w:sz w:val="20"/>
          <w:szCs w:val="20"/>
        </w:rPr>
        <w:t>Ubezpieczenie</w:t>
      </w:r>
    </w:p>
    <w:p w14:paraId="403066B5" w14:textId="336D64E9" w:rsidR="0019509E" w:rsidRDefault="0019509E" w:rsidP="00C20D4D">
      <w:pPr>
        <w:pStyle w:val="Lista"/>
        <w:widowControl w:val="0"/>
        <w:numPr>
          <w:ilvl w:val="0"/>
          <w:numId w:val="14"/>
        </w:numPr>
        <w:spacing w:line="276" w:lineRule="auto"/>
        <w:ind w:left="425" w:hanging="425"/>
        <w:jc w:val="both"/>
        <w:rPr>
          <w:rFonts w:ascii="Verdana" w:hAnsi="Verdana"/>
          <w:sz w:val="20"/>
        </w:rPr>
      </w:pPr>
      <w:r>
        <w:rPr>
          <w:rFonts w:ascii="Verdana" w:hAnsi="Verdana"/>
          <w:sz w:val="20"/>
        </w:rPr>
        <w:t>Wykonawca zobowiązany jest do zawarcia na własny koszt odpowiednich umów ubezpieczenia od zdarzeń losowych oraz od odpowiedzialności cywilnej na czas realizacji robót objętych umową.</w:t>
      </w:r>
    </w:p>
    <w:p w14:paraId="1BE0FAB5" w14:textId="79D087F2" w:rsidR="0019509E" w:rsidRDefault="0019509E" w:rsidP="00C20D4D">
      <w:pPr>
        <w:pStyle w:val="Lista"/>
        <w:widowControl w:val="0"/>
        <w:numPr>
          <w:ilvl w:val="0"/>
          <w:numId w:val="14"/>
        </w:numPr>
        <w:spacing w:line="276" w:lineRule="auto"/>
        <w:ind w:left="425" w:hanging="425"/>
        <w:jc w:val="both"/>
        <w:rPr>
          <w:rFonts w:ascii="Verdana" w:hAnsi="Verdana"/>
          <w:sz w:val="20"/>
        </w:rPr>
      </w:pPr>
      <w:r>
        <w:rPr>
          <w:rFonts w:ascii="Verdana" w:hAnsi="Verdana"/>
          <w:sz w:val="20"/>
        </w:rPr>
        <w:t>Ubezpieczeniu podlegają w szczególności:</w:t>
      </w:r>
    </w:p>
    <w:p w14:paraId="20FEBA23" w14:textId="77777777" w:rsidR="0019509E" w:rsidRDefault="0019509E" w:rsidP="0019509E">
      <w:pPr>
        <w:pStyle w:val="Lista21"/>
        <w:widowControl w:val="0"/>
        <w:suppressAutoHyphens w:val="0"/>
        <w:spacing w:line="276" w:lineRule="auto"/>
        <w:ind w:left="709"/>
        <w:jc w:val="both"/>
        <w:rPr>
          <w:rFonts w:ascii="Verdana" w:hAnsi="Verdana"/>
          <w:sz w:val="20"/>
          <w:szCs w:val="20"/>
        </w:rPr>
      </w:pPr>
      <w:r>
        <w:rPr>
          <w:rFonts w:ascii="Verdana" w:hAnsi="Verdana"/>
          <w:sz w:val="20"/>
          <w:szCs w:val="20"/>
        </w:rPr>
        <w:t>1)</w:t>
      </w:r>
      <w:r>
        <w:rPr>
          <w:rFonts w:ascii="Verdana" w:hAnsi="Verdana"/>
          <w:sz w:val="20"/>
          <w:szCs w:val="20"/>
        </w:rPr>
        <w:tab/>
        <w:t>roboty objęte umową, urządzenia oraz wszelkie mienie ruchome związane bezpośrednio z wykonawstwem robót,</w:t>
      </w:r>
    </w:p>
    <w:p w14:paraId="67379605" w14:textId="77777777" w:rsidR="0019509E" w:rsidRDefault="0019509E" w:rsidP="0019509E">
      <w:pPr>
        <w:pStyle w:val="Lista21"/>
        <w:widowControl w:val="0"/>
        <w:suppressAutoHyphens w:val="0"/>
        <w:spacing w:line="276" w:lineRule="auto"/>
        <w:ind w:left="709"/>
        <w:jc w:val="both"/>
        <w:rPr>
          <w:rFonts w:ascii="Verdana" w:hAnsi="Verdana"/>
          <w:sz w:val="20"/>
          <w:szCs w:val="20"/>
        </w:rPr>
      </w:pPr>
      <w:r>
        <w:rPr>
          <w:rFonts w:ascii="Verdana" w:hAnsi="Verdana"/>
          <w:sz w:val="20"/>
          <w:szCs w:val="20"/>
        </w:rPr>
        <w:t>2)</w:t>
      </w:r>
      <w:r>
        <w:rPr>
          <w:rFonts w:ascii="Verdana" w:hAnsi="Verdana"/>
          <w:sz w:val="20"/>
          <w:szCs w:val="20"/>
        </w:rPr>
        <w:tab/>
        <w:t>odpowiedzialność cywilna za szkody oraz następstwa nieszczęśliwych wypadków dotyczące pracowników i osób trzecich, a powstałe w związku z prowadzonymi robotami, w tym także ruchem pojazdów mechanicznych.</w:t>
      </w:r>
    </w:p>
    <w:p w14:paraId="5A833EB1" w14:textId="77777777" w:rsidR="0019509E" w:rsidRDefault="0019509E" w:rsidP="00C20D4D">
      <w:pPr>
        <w:pStyle w:val="Lista21"/>
        <w:widowControl w:val="0"/>
        <w:numPr>
          <w:ilvl w:val="0"/>
          <w:numId w:val="15"/>
        </w:numPr>
        <w:suppressAutoHyphens w:val="0"/>
        <w:spacing w:line="276" w:lineRule="auto"/>
        <w:ind w:left="425" w:hanging="425"/>
        <w:jc w:val="both"/>
        <w:rPr>
          <w:rFonts w:ascii="Verdana" w:hAnsi="Verdana"/>
          <w:sz w:val="20"/>
          <w:szCs w:val="20"/>
        </w:rPr>
      </w:pPr>
      <w:r>
        <w:rPr>
          <w:rFonts w:ascii="Verdana" w:hAnsi="Verdana"/>
          <w:sz w:val="20"/>
          <w:szCs w:val="20"/>
        </w:rPr>
        <w:t xml:space="preserve">Wykonawca na </w:t>
      </w:r>
      <w:r w:rsidRPr="001E29A5">
        <w:rPr>
          <w:rFonts w:ascii="Verdana" w:hAnsi="Verdana"/>
          <w:b/>
          <w:sz w:val="20"/>
          <w:szCs w:val="20"/>
        </w:rPr>
        <w:t>2 dni</w:t>
      </w:r>
      <w:r>
        <w:rPr>
          <w:rFonts w:ascii="Verdana" w:hAnsi="Verdana"/>
          <w:sz w:val="20"/>
          <w:szCs w:val="20"/>
        </w:rPr>
        <w:t xml:space="preserve"> przed terminem przekazania terenu budowy, o którym mowa w § 5 ust. 1 pkt 1.1., przedłoży do wglądu Zamawiającemu umowy ubezpieczenia, </w:t>
      </w:r>
      <w:r>
        <w:rPr>
          <w:rFonts w:ascii="Verdana" w:hAnsi="Verdana"/>
          <w:sz w:val="20"/>
          <w:szCs w:val="20"/>
        </w:rPr>
        <w:lastRenderedPageBreak/>
        <w:t>o których mowa w ust. 1.</w:t>
      </w:r>
    </w:p>
    <w:p w14:paraId="7D82CFF9" w14:textId="32CC465D" w:rsidR="0056752C" w:rsidRPr="001D2F70" w:rsidRDefault="0056752C" w:rsidP="00C20D4D">
      <w:pPr>
        <w:pStyle w:val="Akapitzlist"/>
        <w:widowControl w:val="0"/>
        <w:numPr>
          <w:ilvl w:val="0"/>
          <w:numId w:val="15"/>
        </w:numPr>
        <w:suppressAutoHyphens/>
        <w:ind w:left="426" w:hanging="426"/>
        <w:jc w:val="both"/>
        <w:rPr>
          <w:rFonts w:ascii="Verdana" w:hAnsi="Verdana"/>
          <w:sz w:val="20"/>
        </w:rPr>
      </w:pPr>
      <w:r w:rsidRPr="001D2F70">
        <w:rPr>
          <w:rFonts w:ascii="Verdana" w:hAnsi="Verdana"/>
          <w:sz w:val="20"/>
        </w:rPr>
        <w:t>Jeżeli ważność polisy ubezpieczeniowej, o których mowa w ust. 1 wygasa w okresie, w którym są one wymagane, Wykonawca każdorazowo, bez odrębnego wezwania, najpóźniej na 7 dni przed terminem wygaśnięcia przekaże Zamawiającemu kopie nowych polis. Dodatkowo Wykonawca przedłoży wraz z kopią polisy dowód opłacenia składki, najpóźniej w dniu następującym po terminie jej opłacenia.</w:t>
      </w:r>
    </w:p>
    <w:p w14:paraId="1E718490" w14:textId="77777777" w:rsidR="0056752C" w:rsidRPr="001D2F70" w:rsidRDefault="0056752C" w:rsidP="00C20D4D">
      <w:pPr>
        <w:widowControl w:val="0"/>
        <w:numPr>
          <w:ilvl w:val="0"/>
          <w:numId w:val="15"/>
        </w:numPr>
        <w:suppressAutoHyphens/>
        <w:spacing w:line="276" w:lineRule="auto"/>
        <w:ind w:left="426" w:hanging="426"/>
        <w:jc w:val="both"/>
        <w:rPr>
          <w:rFonts w:ascii="Verdana" w:hAnsi="Verdana" w:cs="Arial"/>
          <w:sz w:val="20"/>
        </w:rPr>
      </w:pPr>
      <w:r w:rsidRPr="001D2F70">
        <w:rPr>
          <w:rFonts w:ascii="Verdana" w:hAnsi="Verdana" w:cs="Arial"/>
          <w:sz w:val="20"/>
        </w:rPr>
        <w:t>Zamawiający nie przekaże terenu budowy do czasu przedłożenia dokumentów, o których mowa w ust. 3. Opóźnienie z tego tytułu będzie traktowane jako powstałe z przyczyn zależnych od Wykonawcy i nie może stanowić podstawy do zmiany terminu zakończenia robót, może natomiast stanowić podstawę do odstąpienia od umowy przez Zamawiającego z winy Wykonawcy lub naliczenia kary umownej.</w:t>
      </w:r>
    </w:p>
    <w:p w14:paraId="7ADA88D4" w14:textId="77777777" w:rsidR="00C20D4D" w:rsidRDefault="00C20D4D" w:rsidP="0019509E">
      <w:pPr>
        <w:spacing w:line="280" w:lineRule="exact"/>
        <w:jc w:val="center"/>
        <w:rPr>
          <w:rFonts w:ascii="Verdana" w:hAnsi="Verdana"/>
          <w:b/>
          <w:sz w:val="20"/>
          <w:szCs w:val="20"/>
        </w:rPr>
      </w:pPr>
    </w:p>
    <w:p w14:paraId="1AFF2BAD"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15</w:t>
      </w:r>
    </w:p>
    <w:p w14:paraId="4A3B45D8" w14:textId="79181556" w:rsidR="0019509E" w:rsidRDefault="0019509E" w:rsidP="00C20D4D">
      <w:pPr>
        <w:spacing w:line="280" w:lineRule="exact"/>
        <w:jc w:val="center"/>
        <w:rPr>
          <w:rFonts w:ascii="Verdana" w:hAnsi="Verdana"/>
          <w:b/>
          <w:sz w:val="20"/>
          <w:szCs w:val="20"/>
        </w:rPr>
      </w:pPr>
      <w:r>
        <w:rPr>
          <w:rFonts w:ascii="Verdana" w:hAnsi="Verdana"/>
          <w:b/>
          <w:sz w:val="20"/>
          <w:szCs w:val="20"/>
        </w:rPr>
        <w:t xml:space="preserve">Kary </w:t>
      </w:r>
      <w:r w:rsidR="00C20D4D">
        <w:rPr>
          <w:rFonts w:ascii="Verdana" w:hAnsi="Verdana"/>
          <w:b/>
          <w:sz w:val="20"/>
          <w:szCs w:val="20"/>
        </w:rPr>
        <w:t>umowne</w:t>
      </w:r>
    </w:p>
    <w:p w14:paraId="5EF33992" w14:textId="77777777" w:rsidR="0019509E" w:rsidRDefault="0019509E" w:rsidP="00C20D4D">
      <w:pPr>
        <w:pStyle w:val="Akapitzlist"/>
        <w:widowControl w:val="0"/>
        <w:numPr>
          <w:ilvl w:val="3"/>
          <w:numId w:val="16"/>
        </w:numPr>
        <w:spacing w:line="280" w:lineRule="exact"/>
        <w:ind w:left="426" w:hanging="426"/>
        <w:contextualSpacing/>
        <w:jc w:val="both"/>
        <w:rPr>
          <w:rFonts w:ascii="Verdana" w:hAnsi="Verdana"/>
          <w:sz w:val="20"/>
          <w:szCs w:val="20"/>
        </w:rPr>
      </w:pPr>
      <w:r>
        <w:rPr>
          <w:rFonts w:ascii="Verdana" w:hAnsi="Verdana"/>
          <w:sz w:val="20"/>
          <w:szCs w:val="20"/>
        </w:rPr>
        <w:t>Wykonawca zapłaci Zamawiającemu karę umowną:</w:t>
      </w:r>
    </w:p>
    <w:p w14:paraId="33F48888" w14:textId="783FEFD1" w:rsidR="0019509E" w:rsidRDefault="0019509E" w:rsidP="00C20D4D">
      <w:pPr>
        <w:widowControl w:val="0"/>
        <w:numPr>
          <w:ilvl w:val="0"/>
          <w:numId w:val="17"/>
        </w:numPr>
        <w:spacing w:line="280" w:lineRule="exact"/>
        <w:ind w:left="709" w:hanging="283"/>
        <w:jc w:val="both"/>
        <w:rPr>
          <w:rFonts w:ascii="Verdana" w:hAnsi="Verdana"/>
          <w:sz w:val="20"/>
          <w:szCs w:val="20"/>
        </w:rPr>
      </w:pPr>
      <w:r>
        <w:rPr>
          <w:rFonts w:ascii="Verdana" w:hAnsi="Verdana"/>
          <w:sz w:val="20"/>
          <w:szCs w:val="20"/>
        </w:rPr>
        <w:t xml:space="preserve">za zwłokę w rozpoczęciu lub wykonaniu przedmiotu umowy (termin rozpoczęcia i wykonania określono w § 3 ust. 1 i 2 niniejszej umowy) - w wysokości </w:t>
      </w:r>
      <w:r>
        <w:rPr>
          <w:rFonts w:ascii="Verdana" w:hAnsi="Verdana"/>
          <w:b/>
          <w:sz w:val="20"/>
          <w:szCs w:val="20"/>
        </w:rPr>
        <w:t>0,</w:t>
      </w:r>
      <w:r w:rsidR="00A71829">
        <w:rPr>
          <w:rFonts w:ascii="Verdana" w:hAnsi="Verdana"/>
          <w:b/>
          <w:sz w:val="20"/>
          <w:szCs w:val="20"/>
        </w:rPr>
        <w:t>3</w:t>
      </w:r>
      <w:r>
        <w:rPr>
          <w:rFonts w:ascii="Verdana" w:hAnsi="Verdana"/>
          <w:b/>
          <w:sz w:val="20"/>
          <w:szCs w:val="20"/>
        </w:rPr>
        <w:t xml:space="preserve">% </w:t>
      </w:r>
      <w:r>
        <w:rPr>
          <w:rFonts w:ascii="Verdana" w:hAnsi="Verdana"/>
          <w:sz w:val="20"/>
          <w:szCs w:val="20"/>
        </w:rPr>
        <w:t xml:space="preserve">wynagrodzenia netto, określonego w § 10 ust. 1 za każdy dzień zwłoki, </w:t>
      </w:r>
    </w:p>
    <w:p w14:paraId="472691DD" w14:textId="77777777" w:rsidR="0019509E" w:rsidRDefault="0019509E" w:rsidP="00C20D4D">
      <w:pPr>
        <w:widowControl w:val="0"/>
        <w:numPr>
          <w:ilvl w:val="0"/>
          <w:numId w:val="17"/>
        </w:numPr>
        <w:spacing w:line="280" w:lineRule="exact"/>
        <w:ind w:left="709" w:hanging="283"/>
        <w:jc w:val="both"/>
        <w:rPr>
          <w:rFonts w:ascii="Verdana" w:hAnsi="Verdana"/>
          <w:sz w:val="20"/>
          <w:szCs w:val="20"/>
        </w:rPr>
      </w:pPr>
      <w:r>
        <w:rPr>
          <w:rFonts w:ascii="Verdana" w:hAnsi="Verdana"/>
          <w:sz w:val="20"/>
          <w:szCs w:val="20"/>
        </w:rPr>
        <w:t xml:space="preserve">za zwłokę w usunięciu wad stwierdzonych podczas odbioru końcowego oraz wad stwierdzonych w okresie gwarancji i rękojmi - w wysokości </w:t>
      </w:r>
      <w:r>
        <w:rPr>
          <w:rFonts w:ascii="Verdana" w:hAnsi="Verdana"/>
          <w:b/>
          <w:sz w:val="20"/>
          <w:szCs w:val="20"/>
        </w:rPr>
        <w:t xml:space="preserve">0,05% </w:t>
      </w:r>
      <w:r>
        <w:rPr>
          <w:rFonts w:ascii="Verdana" w:hAnsi="Verdana"/>
          <w:sz w:val="20"/>
          <w:szCs w:val="20"/>
        </w:rPr>
        <w:t>wynagrodzenia netto określonego w § 10 ust. 1 za każdy dzień zwłoki, liczonej od następnego dnia końcowego terminu wyznaczonego na usunięcie wad,</w:t>
      </w:r>
    </w:p>
    <w:p w14:paraId="2DB69790" w14:textId="77777777" w:rsidR="0019509E" w:rsidRDefault="0019509E" w:rsidP="00C20D4D">
      <w:pPr>
        <w:widowControl w:val="0"/>
        <w:numPr>
          <w:ilvl w:val="0"/>
          <w:numId w:val="17"/>
        </w:numPr>
        <w:spacing w:line="280" w:lineRule="exact"/>
        <w:ind w:left="709" w:hanging="283"/>
        <w:jc w:val="both"/>
        <w:rPr>
          <w:rFonts w:ascii="Verdana" w:hAnsi="Verdana"/>
          <w:sz w:val="20"/>
          <w:szCs w:val="20"/>
        </w:rPr>
      </w:pPr>
      <w:r>
        <w:rPr>
          <w:rFonts w:ascii="Verdana" w:hAnsi="Verdana"/>
          <w:sz w:val="20"/>
          <w:szCs w:val="20"/>
        </w:rPr>
        <w:t xml:space="preserve">za odstąpienie od umowy przez którąkolwiek ze stron z przyczyn leżących po stronie Wykonawcy - w wysokości </w:t>
      </w:r>
      <w:r>
        <w:rPr>
          <w:rFonts w:ascii="Verdana" w:hAnsi="Verdana"/>
          <w:b/>
          <w:sz w:val="20"/>
          <w:szCs w:val="20"/>
        </w:rPr>
        <w:t xml:space="preserve">15% </w:t>
      </w:r>
      <w:r>
        <w:rPr>
          <w:rFonts w:ascii="Verdana" w:hAnsi="Verdana"/>
          <w:sz w:val="20"/>
          <w:szCs w:val="20"/>
        </w:rPr>
        <w:t>wynagrodzenia netto określonego w § 10 ust.1,</w:t>
      </w:r>
    </w:p>
    <w:p w14:paraId="50E145B4" w14:textId="03F73A98" w:rsidR="0019509E" w:rsidRDefault="0019509E" w:rsidP="00C20D4D">
      <w:pPr>
        <w:widowControl w:val="0"/>
        <w:numPr>
          <w:ilvl w:val="0"/>
          <w:numId w:val="17"/>
        </w:numPr>
        <w:spacing w:line="280" w:lineRule="exact"/>
        <w:ind w:left="709" w:hanging="283"/>
        <w:jc w:val="both"/>
        <w:rPr>
          <w:rFonts w:ascii="Verdana" w:hAnsi="Verdana"/>
          <w:sz w:val="20"/>
          <w:szCs w:val="20"/>
        </w:rPr>
      </w:pPr>
      <w:r>
        <w:rPr>
          <w:rFonts w:ascii="Verdana" w:hAnsi="Verdana"/>
          <w:sz w:val="20"/>
          <w:szCs w:val="20"/>
        </w:rPr>
        <w:t xml:space="preserve">za wykonywanie robót objętych przedmiotem niniejszej umowy przez podmiot inny niż Wykonawca lub inny niż Podwykonawca* zaakceptowany przez Zamawiającego* – karę umowną w wysokości </w:t>
      </w:r>
      <w:r>
        <w:rPr>
          <w:rFonts w:ascii="Verdana" w:hAnsi="Verdana"/>
          <w:b/>
          <w:sz w:val="20"/>
          <w:szCs w:val="20"/>
        </w:rPr>
        <w:t xml:space="preserve">2% </w:t>
      </w:r>
      <w:r>
        <w:rPr>
          <w:rFonts w:ascii="Verdana" w:hAnsi="Verdana"/>
          <w:sz w:val="20"/>
          <w:szCs w:val="20"/>
        </w:rPr>
        <w:t>wynagrodzenia netto, o którym mowa w § 10 ust. 1 umowy, za każdy</w:t>
      </w:r>
      <w:r w:rsidR="0056752C">
        <w:rPr>
          <w:rFonts w:ascii="Verdana" w:hAnsi="Verdana"/>
          <w:sz w:val="20"/>
          <w:szCs w:val="20"/>
        </w:rPr>
        <w:t xml:space="preserve"> odrębnie stwierdzony</w:t>
      </w:r>
      <w:r>
        <w:rPr>
          <w:rFonts w:ascii="Verdana" w:hAnsi="Verdana"/>
          <w:sz w:val="20"/>
          <w:szCs w:val="20"/>
        </w:rPr>
        <w:t xml:space="preserve"> przypadek wykonywania takich robót,</w:t>
      </w:r>
    </w:p>
    <w:p w14:paraId="6D3BF4C9" w14:textId="77777777" w:rsidR="0019509E" w:rsidRDefault="0019509E" w:rsidP="00C20D4D">
      <w:pPr>
        <w:widowControl w:val="0"/>
        <w:numPr>
          <w:ilvl w:val="0"/>
          <w:numId w:val="17"/>
        </w:numPr>
        <w:tabs>
          <w:tab w:val="num" w:pos="567"/>
          <w:tab w:val="num" w:pos="709"/>
        </w:tabs>
        <w:spacing w:line="280" w:lineRule="exact"/>
        <w:ind w:left="709" w:hanging="283"/>
        <w:jc w:val="both"/>
        <w:rPr>
          <w:rFonts w:ascii="Verdana" w:hAnsi="Verdana"/>
          <w:sz w:val="20"/>
          <w:szCs w:val="20"/>
        </w:rPr>
      </w:pPr>
      <w:r>
        <w:rPr>
          <w:rFonts w:ascii="Verdana" w:hAnsi="Verdana"/>
          <w:sz w:val="20"/>
          <w:szCs w:val="20"/>
        </w:rPr>
        <w:t xml:space="preserve">za zawarcie umowy pomimo zastrzeżenia Zamawiającego przez Wykonawcę z Podwykonawcą na roboty objęte przedmiotem niniejszej umowy przez podmiot inny niż Podwykonawca* zaakceptowany przez Zamawiającego* – karę umowną w wysokości </w:t>
      </w:r>
      <w:r>
        <w:rPr>
          <w:rFonts w:ascii="Verdana" w:hAnsi="Verdana"/>
          <w:b/>
          <w:sz w:val="20"/>
          <w:szCs w:val="20"/>
        </w:rPr>
        <w:t>2%</w:t>
      </w:r>
      <w:r>
        <w:rPr>
          <w:rFonts w:ascii="Verdana" w:hAnsi="Verdana"/>
          <w:sz w:val="20"/>
          <w:szCs w:val="20"/>
        </w:rPr>
        <w:t xml:space="preserve"> wynagrodzenia netto, o którym mowa w § 10 ust. 1 umowy, za każdy przypadek zawarcia umowy z Podwykonawcą pomimo zastrzeżenia Zamawiającego, </w:t>
      </w:r>
    </w:p>
    <w:p w14:paraId="302AC087" w14:textId="3E8F8820" w:rsidR="0019509E" w:rsidRPr="00EE10B3" w:rsidRDefault="0019509E" w:rsidP="00C20D4D">
      <w:pPr>
        <w:widowControl w:val="0"/>
        <w:numPr>
          <w:ilvl w:val="0"/>
          <w:numId w:val="17"/>
        </w:numPr>
        <w:tabs>
          <w:tab w:val="num" w:pos="567"/>
          <w:tab w:val="num" w:pos="709"/>
        </w:tabs>
        <w:spacing w:line="280" w:lineRule="exact"/>
        <w:ind w:left="709" w:hanging="283"/>
        <w:jc w:val="both"/>
        <w:rPr>
          <w:rFonts w:ascii="Verdana" w:hAnsi="Verdana"/>
          <w:sz w:val="20"/>
          <w:szCs w:val="20"/>
        </w:rPr>
      </w:pPr>
      <w:r w:rsidRPr="00EE10B3">
        <w:rPr>
          <w:rFonts w:ascii="Verdana" w:hAnsi="Verdana"/>
          <w:sz w:val="20"/>
          <w:szCs w:val="20"/>
        </w:rPr>
        <w:t>za nie dostarczenie w ciągu 7 dni na warunkach określonych w § 12 umowy</w:t>
      </w:r>
      <w:r w:rsidR="0056752C" w:rsidRPr="00EE10B3">
        <w:rPr>
          <w:rFonts w:ascii="Verdana" w:hAnsi="Verdana"/>
          <w:sz w:val="20"/>
          <w:szCs w:val="20"/>
        </w:rPr>
        <w:t>, umowy</w:t>
      </w:r>
      <w:r w:rsidRPr="00EE10B3">
        <w:rPr>
          <w:rFonts w:ascii="Verdana" w:hAnsi="Verdana"/>
          <w:sz w:val="20"/>
          <w:szCs w:val="20"/>
        </w:rPr>
        <w:t xml:space="preserve"> z Podwykonawcą w wysokości 2% wynagrodzenia netto, o którym mowa w § 10 ust. 1 umowy za każdy przypadek nie dostarczenia umowy z Podwykonawcą.</w:t>
      </w:r>
    </w:p>
    <w:p w14:paraId="7328B81B" w14:textId="77777777" w:rsidR="0019509E" w:rsidRPr="00EE10B3" w:rsidRDefault="0019509E" w:rsidP="00C20D4D">
      <w:pPr>
        <w:widowControl w:val="0"/>
        <w:numPr>
          <w:ilvl w:val="0"/>
          <w:numId w:val="17"/>
        </w:numPr>
        <w:tabs>
          <w:tab w:val="num" w:pos="567"/>
        </w:tabs>
        <w:spacing w:line="280" w:lineRule="exact"/>
        <w:ind w:left="709" w:hanging="283"/>
        <w:jc w:val="both"/>
        <w:rPr>
          <w:rFonts w:ascii="Verdana" w:hAnsi="Verdana"/>
          <w:sz w:val="20"/>
          <w:szCs w:val="20"/>
        </w:rPr>
      </w:pPr>
      <w:r w:rsidRPr="00EE10B3">
        <w:rPr>
          <w:rFonts w:ascii="Verdana" w:hAnsi="Verdana"/>
          <w:sz w:val="20"/>
          <w:szCs w:val="20"/>
        </w:rPr>
        <w:t>za skierowanie bez akceptacji Zamawiającego do kierowania robotami innych osób niż wykazane w ofercie - w wysokości 0,1% wynagrodzenia netto, o którym mowa w § 10 ust.1 umowy, za każdy dzień kierowania robotami przez taką osobę,</w:t>
      </w:r>
    </w:p>
    <w:p w14:paraId="7C2BE56E" w14:textId="37DB034D" w:rsidR="0019509E" w:rsidRPr="00EE10B3" w:rsidRDefault="0019509E" w:rsidP="00C20D4D">
      <w:pPr>
        <w:widowControl w:val="0"/>
        <w:numPr>
          <w:ilvl w:val="0"/>
          <w:numId w:val="17"/>
        </w:numPr>
        <w:tabs>
          <w:tab w:val="num" w:pos="567"/>
        </w:tabs>
        <w:spacing w:line="280" w:lineRule="exact"/>
        <w:ind w:left="709" w:hanging="283"/>
        <w:jc w:val="both"/>
        <w:rPr>
          <w:rFonts w:ascii="Verdana" w:hAnsi="Verdana"/>
          <w:sz w:val="20"/>
          <w:szCs w:val="20"/>
        </w:rPr>
      </w:pPr>
      <w:r w:rsidRPr="00EE10B3">
        <w:rPr>
          <w:rFonts w:ascii="Verdana" w:hAnsi="Verdana"/>
          <w:sz w:val="20"/>
          <w:szCs w:val="20"/>
        </w:rPr>
        <w:t xml:space="preserve">za każdorazowy przypadek stwierdzenia wykonywania czynności wskazanych przez Zamawiającego w SIWZ przez osoby niezatrudnione na podstawie umowy o pracę – w wysokości </w:t>
      </w:r>
      <w:r w:rsidRPr="003006D8">
        <w:rPr>
          <w:rFonts w:ascii="Verdana" w:hAnsi="Verdana"/>
          <w:sz w:val="20"/>
          <w:szCs w:val="20"/>
        </w:rPr>
        <w:t xml:space="preserve">5 </w:t>
      </w:r>
      <w:r w:rsidR="00387F8E" w:rsidRPr="003006D8">
        <w:rPr>
          <w:rFonts w:ascii="Verdana" w:hAnsi="Verdana"/>
          <w:sz w:val="20"/>
          <w:szCs w:val="20"/>
        </w:rPr>
        <w:t>000</w:t>
      </w:r>
      <w:r w:rsidRPr="003006D8">
        <w:rPr>
          <w:rFonts w:ascii="Verdana" w:hAnsi="Verdana"/>
          <w:sz w:val="20"/>
          <w:szCs w:val="20"/>
        </w:rPr>
        <w:t xml:space="preserve"> złotych </w:t>
      </w:r>
      <w:r w:rsidR="003006D8" w:rsidRPr="003006D8">
        <w:rPr>
          <w:rFonts w:ascii="Verdana" w:hAnsi="Verdana"/>
          <w:sz w:val="20"/>
          <w:szCs w:val="20"/>
        </w:rPr>
        <w:t xml:space="preserve">(pięć tysięcy złotych) </w:t>
      </w:r>
      <w:r w:rsidRPr="003006D8">
        <w:rPr>
          <w:rFonts w:ascii="Verdana" w:hAnsi="Verdana"/>
          <w:sz w:val="20"/>
          <w:szCs w:val="20"/>
        </w:rPr>
        <w:t xml:space="preserve">za każdą </w:t>
      </w:r>
      <w:r w:rsidRPr="00EE10B3">
        <w:rPr>
          <w:rFonts w:ascii="Verdana" w:hAnsi="Verdana"/>
          <w:sz w:val="20"/>
          <w:szCs w:val="20"/>
        </w:rPr>
        <w:t>osobę,</w:t>
      </w:r>
    </w:p>
    <w:p w14:paraId="3B0DB674" w14:textId="77777777" w:rsidR="0019509E" w:rsidRPr="00EE10B3" w:rsidRDefault="0019509E" w:rsidP="00C20D4D">
      <w:pPr>
        <w:pStyle w:val="Akapitzlist"/>
        <w:numPr>
          <w:ilvl w:val="0"/>
          <w:numId w:val="17"/>
        </w:numPr>
        <w:suppressAutoHyphens/>
        <w:autoSpaceDE w:val="0"/>
        <w:autoSpaceDN w:val="0"/>
        <w:adjustRightInd w:val="0"/>
        <w:ind w:left="709" w:hanging="283"/>
        <w:contextualSpacing/>
        <w:jc w:val="both"/>
        <w:rPr>
          <w:rFonts w:ascii="Verdana" w:hAnsi="Verdana" w:cs="TimesNewRomanPSMT"/>
          <w:sz w:val="20"/>
          <w:szCs w:val="20"/>
        </w:rPr>
      </w:pPr>
      <w:r w:rsidRPr="00EE10B3">
        <w:rPr>
          <w:rFonts w:ascii="Verdana" w:hAnsi="Verdana" w:cs="TimesNewRomanPSMT"/>
          <w:sz w:val="20"/>
          <w:szCs w:val="20"/>
        </w:rPr>
        <w:t>w przypadku braku zapłaty należnego wynagrodzenia Podwykonawcom* lub dalszym Podwykonawcom, w wysokości 2% wynagrodzenia netto, o którym mowa w § 10 ust. 1 umowy,</w:t>
      </w:r>
    </w:p>
    <w:p w14:paraId="181D65F9" w14:textId="77777777" w:rsidR="0019509E" w:rsidRPr="00EE10B3" w:rsidRDefault="0019509E" w:rsidP="00C20D4D">
      <w:pPr>
        <w:pStyle w:val="Akapitzlist"/>
        <w:numPr>
          <w:ilvl w:val="0"/>
          <w:numId w:val="17"/>
        </w:numPr>
        <w:suppressAutoHyphens/>
        <w:autoSpaceDE w:val="0"/>
        <w:autoSpaceDN w:val="0"/>
        <w:adjustRightInd w:val="0"/>
        <w:ind w:left="709" w:hanging="283"/>
        <w:contextualSpacing/>
        <w:jc w:val="both"/>
        <w:rPr>
          <w:rFonts w:ascii="Verdana" w:hAnsi="Verdana" w:cs="TimesNewRomanPSMT"/>
          <w:sz w:val="20"/>
          <w:szCs w:val="20"/>
        </w:rPr>
      </w:pPr>
      <w:r w:rsidRPr="00EE10B3">
        <w:rPr>
          <w:rFonts w:ascii="Verdana" w:hAnsi="Verdana" w:cs="TimesNewRomanPSMT"/>
          <w:sz w:val="20"/>
          <w:szCs w:val="20"/>
        </w:rPr>
        <w:t>w przypadku nieterminowej zapłaty wynagrodzenia należnego Podwykonawcom* lub dalszym Podwykonawcom, w wysokości 0,1% wynagrodzenia netto, o którym mowa w § 10 ust. 1. umowy, za każdy dzień zwłoki;</w:t>
      </w:r>
    </w:p>
    <w:p w14:paraId="3ADDAF2A" w14:textId="77777777" w:rsidR="0019509E" w:rsidRPr="00EE10B3" w:rsidRDefault="0019509E" w:rsidP="00C20D4D">
      <w:pPr>
        <w:pStyle w:val="Akapitzlist"/>
        <w:numPr>
          <w:ilvl w:val="0"/>
          <w:numId w:val="17"/>
        </w:numPr>
        <w:suppressAutoHyphens/>
        <w:autoSpaceDE w:val="0"/>
        <w:autoSpaceDN w:val="0"/>
        <w:adjustRightInd w:val="0"/>
        <w:ind w:left="709" w:hanging="283"/>
        <w:contextualSpacing/>
        <w:jc w:val="both"/>
        <w:rPr>
          <w:rFonts w:ascii="Verdana" w:hAnsi="Verdana" w:cs="TimesNewRomanPSMT"/>
          <w:sz w:val="20"/>
          <w:szCs w:val="20"/>
        </w:rPr>
      </w:pPr>
      <w:r w:rsidRPr="00EE10B3">
        <w:rPr>
          <w:rFonts w:ascii="Verdana" w:hAnsi="Verdana" w:cs="TimesNewRomanPSMT"/>
          <w:sz w:val="20"/>
          <w:szCs w:val="20"/>
        </w:rPr>
        <w:lastRenderedPageBreak/>
        <w:t>w przypadku nieprzedłożenia do zaakceptowania projektu umowy o podwykonawstwo*, której przedmiotem są roboty budowlane lub projektu jej zmiany, w wysokości 0,1% wynagrodzenia netto, o którym mowa w § 10 ust. 1. umowy, za każdy dzień od daty jej popisania przez strony do dnia ujawnienia jej realizacji;</w:t>
      </w:r>
    </w:p>
    <w:p w14:paraId="6595B074" w14:textId="3CF3811C" w:rsidR="0019509E" w:rsidRPr="00FC5EAB" w:rsidRDefault="00864046" w:rsidP="00C20D4D">
      <w:pPr>
        <w:pStyle w:val="Akapitzlist"/>
        <w:numPr>
          <w:ilvl w:val="0"/>
          <w:numId w:val="17"/>
        </w:numPr>
        <w:suppressAutoHyphens/>
        <w:autoSpaceDE w:val="0"/>
        <w:autoSpaceDN w:val="0"/>
        <w:adjustRightInd w:val="0"/>
        <w:ind w:left="709" w:hanging="283"/>
        <w:contextualSpacing/>
        <w:jc w:val="both"/>
        <w:rPr>
          <w:rFonts w:ascii="Verdana" w:hAnsi="Verdana" w:cs="TimesNewRomanPSMT"/>
          <w:strike/>
          <w:color w:val="FF0000"/>
          <w:sz w:val="20"/>
          <w:szCs w:val="20"/>
        </w:rPr>
      </w:pPr>
      <w:r w:rsidRPr="007D2642">
        <w:rPr>
          <w:rFonts w:ascii="Verdana" w:hAnsi="Verdana" w:cs="TimesNewRomanPSMT"/>
          <w:sz w:val="20"/>
          <w:szCs w:val="20"/>
        </w:rPr>
        <w:t xml:space="preserve">za nieprzedłożenie w ciągu 7 dni </w:t>
      </w:r>
      <w:r w:rsidRPr="007D2642">
        <w:rPr>
          <w:rFonts w:ascii="Verdana" w:hAnsi="Verdana"/>
          <w:sz w:val="20"/>
          <w:szCs w:val="20"/>
        </w:rPr>
        <w:t>poświadczonej za zgodność z oryginałem kopi</w:t>
      </w:r>
      <w:r w:rsidR="00B662BB">
        <w:rPr>
          <w:rFonts w:ascii="Verdana" w:hAnsi="Verdana"/>
          <w:sz w:val="20"/>
          <w:szCs w:val="20"/>
        </w:rPr>
        <w:t>i</w:t>
      </w:r>
      <w:r w:rsidRPr="007D2642">
        <w:rPr>
          <w:rFonts w:ascii="Verdana" w:hAnsi="Verdana"/>
          <w:sz w:val="20"/>
          <w:szCs w:val="20"/>
        </w:rPr>
        <w:t xml:space="preserve"> </w:t>
      </w:r>
      <w:r>
        <w:rPr>
          <w:rFonts w:ascii="Verdana" w:hAnsi="Verdana"/>
          <w:sz w:val="20"/>
          <w:szCs w:val="20"/>
        </w:rPr>
        <w:t>zawartej umowy o podwykonawstwo, której przedmiotem są dostawy lub usługi, na warunkach określonych w § 12 ust. 11 umowy, w wysokości 0,8% wynagrodzenia netto, o którym mowa w § 10 ust. 1 umowy, za każdy przypadek nieprzedłożenia umowy</w:t>
      </w:r>
    </w:p>
    <w:p w14:paraId="3A9F35F2" w14:textId="77777777" w:rsidR="0019509E" w:rsidRPr="00EE10B3" w:rsidRDefault="0019509E" w:rsidP="00C20D4D">
      <w:pPr>
        <w:pStyle w:val="Akapitzlist"/>
        <w:numPr>
          <w:ilvl w:val="0"/>
          <w:numId w:val="17"/>
        </w:numPr>
        <w:suppressAutoHyphens/>
        <w:autoSpaceDE w:val="0"/>
        <w:autoSpaceDN w:val="0"/>
        <w:adjustRightInd w:val="0"/>
        <w:ind w:left="709" w:hanging="425"/>
        <w:contextualSpacing/>
        <w:jc w:val="both"/>
        <w:rPr>
          <w:rFonts w:ascii="Verdana" w:hAnsi="Verdana" w:cs="TimesNewRomanPSMT"/>
          <w:sz w:val="20"/>
          <w:szCs w:val="20"/>
        </w:rPr>
      </w:pPr>
      <w:r w:rsidRPr="00EE10B3">
        <w:rPr>
          <w:rFonts w:ascii="Verdana" w:hAnsi="Verdana" w:cs="TimesNewRomanPSMT"/>
          <w:sz w:val="20"/>
          <w:szCs w:val="20"/>
        </w:rPr>
        <w:t xml:space="preserve">w przypadku braku zmiany umowy o podwykonawstwo* w zakresie terminu zapłaty, w wysokości 0,1% wynagrodzenia netto, o którym mowa w § 10 ust. 1 umowy, za każdy dzień zwłoki od daty wskazanej w informacji, o której mowa w </w:t>
      </w:r>
      <w:r w:rsidRPr="00EE10B3">
        <w:rPr>
          <w:rFonts w:ascii="Verdana" w:hAnsi="Verdana"/>
          <w:sz w:val="20"/>
          <w:szCs w:val="20"/>
          <w:lang w:eastAsia="pl-PL"/>
        </w:rPr>
        <w:t xml:space="preserve">§ 12 </w:t>
      </w:r>
      <w:r w:rsidRPr="00EE10B3">
        <w:rPr>
          <w:rFonts w:ascii="Verdana" w:hAnsi="Verdana" w:cs="TimesNewRomanPSMT"/>
          <w:sz w:val="20"/>
          <w:szCs w:val="20"/>
        </w:rPr>
        <w:t>ust. 12.</w:t>
      </w:r>
    </w:p>
    <w:p w14:paraId="08E55CA9" w14:textId="06A60188" w:rsidR="0019509E" w:rsidRPr="00EE10B3" w:rsidRDefault="0019509E" w:rsidP="00C20D4D">
      <w:pPr>
        <w:numPr>
          <w:ilvl w:val="0"/>
          <w:numId w:val="17"/>
        </w:numPr>
        <w:spacing w:line="276" w:lineRule="auto"/>
        <w:ind w:left="709" w:hanging="283"/>
        <w:jc w:val="both"/>
        <w:rPr>
          <w:rFonts w:ascii="Verdana" w:hAnsi="Verdana" w:cs="Calibri"/>
          <w:i/>
          <w:sz w:val="20"/>
          <w:szCs w:val="20"/>
        </w:rPr>
      </w:pPr>
      <w:r w:rsidRPr="00EE10B3">
        <w:rPr>
          <w:rFonts w:ascii="Verdana" w:hAnsi="Verdana" w:cs="Calibri"/>
          <w:sz w:val="20"/>
          <w:szCs w:val="20"/>
        </w:rPr>
        <w:t xml:space="preserve">niezłożenie przez Wykonawcę, w wyznaczonym przez Zamawiającego terminie (na zasadach określonych w § 21),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 21 ust. 1 umowy, co skutkować będzie nałożeniem kary umownej  w wysokości 5.000zł </w:t>
      </w:r>
      <w:r w:rsidR="003006D8">
        <w:rPr>
          <w:rFonts w:ascii="Verdana" w:hAnsi="Verdana" w:cs="Calibri"/>
          <w:sz w:val="20"/>
          <w:szCs w:val="20"/>
        </w:rPr>
        <w:t xml:space="preserve">(pięć tysięcy złotych) </w:t>
      </w:r>
      <w:r w:rsidRPr="00EE10B3">
        <w:rPr>
          <w:rFonts w:ascii="Verdana" w:hAnsi="Verdana" w:cs="Calibri"/>
          <w:sz w:val="20"/>
          <w:szCs w:val="20"/>
        </w:rPr>
        <w:t>za każdy stwierdzony przypadek</w:t>
      </w:r>
      <w:r w:rsidRPr="00EE10B3">
        <w:rPr>
          <w:rFonts w:ascii="Verdana" w:hAnsi="Verdana" w:cs="Calibri"/>
          <w:i/>
          <w:sz w:val="20"/>
          <w:szCs w:val="20"/>
        </w:rPr>
        <w:t xml:space="preserve">. </w:t>
      </w:r>
    </w:p>
    <w:p w14:paraId="62206768" w14:textId="77777777" w:rsidR="0019509E" w:rsidRPr="00EE10B3" w:rsidRDefault="0019509E" w:rsidP="00C20D4D">
      <w:pPr>
        <w:pStyle w:val="Akapitzlist"/>
        <w:widowControl w:val="0"/>
        <w:numPr>
          <w:ilvl w:val="3"/>
          <w:numId w:val="16"/>
        </w:numPr>
        <w:spacing w:line="280" w:lineRule="exact"/>
        <w:ind w:left="426" w:hanging="426"/>
        <w:contextualSpacing/>
        <w:jc w:val="both"/>
        <w:rPr>
          <w:rFonts w:ascii="Verdana" w:hAnsi="Verdana"/>
          <w:sz w:val="20"/>
          <w:szCs w:val="20"/>
        </w:rPr>
      </w:pPr>
      <w:r w:rsidRPr="00EE10B3">
        <w:rPr>
          <w:rFonts w:ascii="Verdana" w:hAnsi="Verdana"/>
          <w:sz w:val="20"/>
          <w:szCs w:val="20"/>
        </w:rPr>
        <w:t>Zamawiający zapłaci Wykonawcy kary umowne:</w:t>
      </w:r>
    </w:p>
    <w:p w14:paraId="102BDA79" w14:textId="0CDB6E5D" w:rsidR="0019509E" w:rsidRPr="00EE10B3" w:rsidRDefault="0019509E" w:rsidP="00C20D4D">
      <w:pPr>
        <w:pStyle w:val="Akapitzlist"/>
        <w:widowControl w:val="0"/>
        <w:numPr>
          <w:ilvl w:val="0"/>
          <w:numId w:val="18"/>
        </w:numPr>
        <w:spacing w:line="280" w:lineRule="exact"/>
        <w:ind w:left="709" w:hanging="283"/>
        <w:contextualSpacing/>
        <w:jc w:val="both"/>
        <w:rPr>
          <w:rFonts w:ascii="Verdana" w:hAnsi="Verdana"/>
          <w:sz w:val="20"/>
          <w:szCs w:val="20"/>
        </w:rPr>
      </w:pPr>
      <w:r w:rsidRPr="00EE10B3">
        <w:rPr>
          <w:rFonts w:ascii="Verdana" w:hAnsi="Verdana"/>
          <w:sz w:val="20"/>
          <w:szCs w:val="20"/>
        </w:rPr>
        <w:t>za zwłokę w przekazaniu terenu budowy o którym mowa w § 5 ust. 1 pkt 1.1, w wysokości 0,</w:t>
      </w:r>
      <w:r w:rsidR="00387F8E" w:rsidRPr="00EE10B3">
        <w:rPr>
          <w:rFonts w:ascii="Verdana" w:hAnsi="Verdana"/>
          <w:sz w:val="20"/>
          <w:szCs w:val="20"/>
        </w:rPr>
        <w:t>3</w:t>
      </w:r>
      <w:r w:rsidRPr="00EE10B3">
        <w:rPr>
          <w:rFonts w:ascii="Verdana" w:hAnsi="Verdana"/>
          <w:sz w:val="20"/>
          <w:szCs w:val="20"/>
        </w:rPr>
        <w:t>% wynagrodzenia netto, o którym mowa w  § 10 ust. 1 umowy, za każdy dzień zwłoki,</w:t>
      </w:r>
    </w:p>
    <w:p w14:paraId="7D6917B0" w14:textId="1116C0CB" w:rsidR="0019509E" w:rsidRPr="00EE10B3" w:rsidRDefault="0019509E" w:rsidP="00C20D4D">
      <w:pPr>
        <w:pStyle w:val="Akapitzlist"/>
        <w:widowControl w:val="0"/>
        <w:numPr>
          <w:ilvl w:val="0"/>
          <w:numId w:val="18"/>
        </w:numPr>
        <w:spacing w:line="280" w:lineRule="exact"/>
        <w:ind w:left="709" w:hanging="283"/>
        <w:contextualSpacing/>
        <w:jc w:val="both"/>
        <w:rPr>
          <w:rFonts w:ascii="Verdana" w:hAnsi="Verdana"/>
          <w:sz w:val="20"/>
          <w:szCs w:val="20"/>
        </w:rPr>
      </w:pPr>
      <w:r w:rsidRPr="00EE10B3">
        <w:rPr>
          <w:rFonts w:ascii="Verdana" w:hAnsi="Verdana"/>
          <w:sz w:val="20"/>
          <w:szCs w:val="20"/>
        </w:rPr>
        <w:t>za zwłokę w rozpoczęciu lub przeprowadzeniu odbioru końcowego w wysokości 0,</w:t>
      </w:r>
      <w:r w:rsidR="00387F8E" w:rsidRPr="00EE10B3">
        <w:rPr>
          <w:rFonts w:ascii="Verdana" w:hAnsi="Verdana"/>
          <w:sz w:val="20"/>
          <w:szCs w:val="20"/>
        </w:rPr>
        <w:t>3</w:t>
      </w:r>
      <w:r w:rsidRPr="00EE10B3">
        <w:rPr>
          <w:rFonts w:ascii="Verdana" w:hAnsi="Verdana"/>
          <w:sz w:val="20"/>
          <w:szCs w:val="20"/>
        </w:rPr>
        <w:t>% wynagrodzenia netto, określonego w § 10 ust. 1 za każdy dzień zwłoki, licząc od następnego dnia po terminie, w którym odbiór miał być zakończony,</w:t>
      </w:r>
    </w:p>
    <w:p w14:paraId="43BEC2EF" w14:textId="77777777" w:rsidR="0019509E" w:rsidRPr="00EE10B3" w:rsidRDefault="0019509E" w:rsidP="00C20D4D">
      <w:pPr>
        <w:pStyle w:val="Akapitzlist"/>
        <w:widowControl w:val="0"/>
        <w:numPr>
          <w:ilvl w:val="0"/>
          <w:numId w:val="18"/>
        </w:numPr>
        <w:spacing w:line="280" w:lineRule="exact"/>
        <w:ind w:left="709" w:hanging="283"/>
        <w:contextualSpacing/>
        <w:jc w:val="both"/>
        <w:rPr>
          <w:rFonts w:ascii="Verdana" w:hAnsi="Verdana"/>
          <w:sz w:val="20"/>
          <w:szCs w:val="20"/>
        </w:rPr>
      </w:pPr>
      <w:r w:rsidRPr="00EE10B3">
        <w:rPr>
          <w:rFonts w:ascii="Verdana" w:hAnsi="Verdana"/>
          <w:sz w:val="20"/>
          <w:szCs w:val="20"/>
        </w:rPr>
        <w:t>za odstąpienie od umowy z przyczyn zależnych wyłącznie od Zamawiającego w wysokości 15% wynagrodzenia netto określonego w § 10 ust. 1. Kara nie należy się w wypadku, jeżeli odstąpienie od umowy nastąpi z przyczyn, o których mowa w § 17 ust. 1 pkt 4.</w:t>
      </w:r>
    </w:p>
    <w:p w14:paraId="08491861" w14:textId="4FFC588F" w:rsidR="0019509E" w:rsidRPr="00EE10B3" w:rsidRDefault="0019509E" w:rsidP="00C20D4D">
      <w:pPr>
        <w:pStyle w:val="Akapitzlist"/>
        <w:widowControl w:val="0"/>
        <w:numPr>
          <w:ilvl w:val="0"/>
          <w:numId w:val="19"/>
        </w:numPr>
        <w:spacing w:line="280" w:lineRule="exact"/>
        <w:ind w:left="426" w:hanging="426"/>
        <w:contextualSpacing/>
        <w:jc w:val="both"/>
        <w:rPr>
          <w:rFonts w:ascii="Verdana" w:hAnsi="Verdana"/>
          <w:sz w:val="20"/>
          <w:szCs w:val="20"/>
        </w:rPr>
      </w:pPr>
      <w:r w:rsidRPr="00EE10B3">
        <w:rPr>
          <w:rFonts w:ascii="Verdana" w:hAnsi="Verdana"/>
          <w:sz w:val="20"/>
          <w:szCs w:val="20"/>
        </w:rPr>
        <w:t xml:space="preserve">Za </w:t>
      </w:r>
      <w:r w:rsidR="0056752C" w:rsidRPr="00EE10B3">
        <w:rPr>
          <w:rFonts w:ascii="Verdana" w:hAnsi="Verdana"/>
          <w:sz w:val="20"/>
          <w:szCs w:val="20"/>
        </w:rPr>
        <w:t>opóźnienie</w:t>
      </w:r>
      <w:r w:rsidR="00E457C2" w:rsidRPr="00EE10B3">
        <w:rPr>
          <w:rFonts w:ascii="Verdana" w:hAnsi="Verdana"/>
          <w:sz w:val="20"/>
          <w:szCs w:val="20"/>
        </w:rPr>
        <w:t xml:space="preserve"> </w:t>
      </w:r>
      <w:r w:rsidRPr="00EE10B3">
        <w:rPr>
          <w:rFonts w:ascii="Verdana" w:hAnsi="Verdana"/>
          <w:sz w:val="20"/>
          <w:szCs w:val="20"/>
        </w:rPr>
        <w:t>w zapłacie faktury VAT Zamawiający zapłaci odsetki ustawowe za opóźnienie.</w:t>
      </w:r>
    </w:p>
    <w:p w14:paraId="7738F4A3" w14:textId="77777777" w:rsidR="0019509E" w:rsidRPr="00EE10B3" w:rsidRDefault="0019509E" w:rsidP="00C20D4D">
      <w:pPr>
        <w:pStyle w:val="Akapitzlist"/>
        <w:widowControl w:val="0"/>
        <w:numPr>
          <w:ilvl w:val="0"/>
          <w:numId w:val="19"/>
        </w:numPr>
        <w:spacing w:line="280" w:lineRule="exact"/>
        <w:ind w:left="426" w:hanging="426"/>
        <w:contextualSpacing/>
        <w:jc w:val="both"/>
        <w:rPr>
          <w:rFonts w:ascii="Verdana" w:hAnsi="Verdana"/>
          <w:sz w:val="20"/>
          <w:szCs w:val="20"/>
        </w:rPr>
      </w:pPr>
      <w:r w:rsidRPr="00EE10B3">
        <w:rPr>
          <w:rFonts w:ascii="Verdana" w:hAnsi="Verdana"/>
          <w:sz w:val="20"/>
          <w:szCs w:val="20"/>
        </w:rPr>
        <w:t>Zamawiającemu przysługuje prawo do odszkodowania na zasadach ogólnych, o ile wartość faktycznie poniesionych szkód przekracza wysokość kar umownych.</w:t>
      </w:r>
    </w:p>
    <w:p w14:paraId="5F0E0248" w14:textId="77777777" w:rsidR="0019509E" w:rsidRPr="00EE10B3" w:rsidRDefault="0019509E" w:rsidP="00C20D4D">
      <w:pPr>
        <w:pStyle w:val="Akapitzlist"/>
        <w:widowControl w:val="0"/>
        <w:numPr>
          <w:ilvl w:val="0"/>
          <w:numId w:val="19"/>
        </w:numPr>
        <w:spacing w:line="280" w:lineRule="exact"/>
        <w:ind w:left="426" w:hanging="426"/>
        <w:contextualSpacing/>
        <w:jc w:val="both"/>
        <w:rPr>
          <w:rFonts w:ascii="Verdana" w:hAnsi="Verdana"/>
          <w:sz w:val="20"/>
          <w:szCs w:val="20"/>
        </w:rPr>
      </w:pPr>
      <w:r w:rsidRPr="00EE10B3">
        <w:rPr>
          <w:rFonts w:ascii="Verdana" w:hAnsi="Verdana"/>
          <w:sz w:val="20"/>
          <w:szCs w:val="20"/>
        </w:rPr>
        <w:t xml:space="preserve">Każde ze zobowiązań określonych w ust. 1 jest samodzielne i Zamawiający jest uprawniony do dochodzenia kar umownych z tytułu zaistnienia każdego ze zdarzeń  wskazanych w tym postanowieniu  zarówno łącznie  jak i każdej z osobna. </w:t>
      </w:r>
    </w:p>
    <w:p w14:paraId="377A61BE" w14:textId="77777777" w:rsidR="0019509E" w:rsidRPr="00EE10B3" w:rsidRDefault="0019509E" w:rsidP="00C20D4D">
      <w:pPr>
        <w:pStyle w:val="Akapitzlist"/>
        <w:widowControl w:val="0"/>
        <w:numPr>
          <w:ilvl w:val="0"/>
          <w:numId w:val="19"/>
        </w:numPr>
        <w:spacing w:line="280" w:lineRule="exact"/>
        <w:ind w:left="426" w:hanging="426"/>
        <w:contextualSpacing/>
        <w:jc w:val="both"/>
        <w:rPr>
          <w:rFonts w:ascii="Verdana" w:hAnsi="Verdana"/>
          <w:sz w:val="20"/>
          <w:szCs w:val="20"/>
        </w:rPr>
      </w:pPr>
      <w:r w:rsidRPr="00EE10B3">
        <w:rPr>
          <w:rFonts w:ascii="Verdana" w:hAnsi="Verdana"/>
          <w:sz w:val="20"/>
          <w:szCs w:val="20"/>
        </w:rPr>
        <w:t xml:space="preserve">Zamawiający jest uprawniony do potrącenia należnych mu kar umownych z wynagrodzenia  przysługującego Wykonawcy, na co Wykonawca wyraża zgodę. </w:t>
      </w:r>
    </w:p>
    <w:p w14:paraId="2BF76ECB" w14:textId="77777777" w:rsidR="00C20D4D" w:rsidRDefault="00C20D4D" w:rsidP="0019509E">
      <w:pPr>
        <w:spacing w:line="280" w:lineRule="exact"/>
        <w:jc w:val="center"/>
        <w:rPr>
          <w:rFonts w:ascii="Verdana" w:hAnsi="Verdana"/>
          <w:b/>
          <w:sz w:val="20"/>
          <w:szCs w:val="20"/>
        </w:rPr>
      </w:pPr>
    </w:p>
    <w:p w14:paraId="624F4B9F" w14:textId="36D82B02" w:rsidR="0019509E" w:rsidRDefault="00C20D4D" w:rsidP="0019509E">
      <w:pPr>
        <w:spacing w:line="280" w:lineRule="exact"/>
        <w:jc w:val="center"/>
        <w:rPr>
          <w:rFonts w:ascii="Verdana" w:hAnsi="Verdana"/>
          <w:b/>
          <w:sz w:val="20"/>
          <w:szCs w:val="20"/>
        </w:rPr>
      </w:pPr>
      <w:r>
        <w:rPr>
          <w:rFonts w:ascii="Verdana" w:hAnsi="Verdana"/>
          <w:b/>
          <w:sz w:val="20"/>
          <w:szCs w:val="20"/>
        </w:rPr>
        <w:t>§ 16</w:t>
      </w:r>
    </w:p>
    <w:p w14:paraId="1714F3CC" w14:textId="20117153" w:rsidR="0019509E" w:rsidRDefault="00C20D4D" w:rsidP="0019509E">
      <w:pPr>
        <w:spacing w:line="280" w:lineRule="exact"/>
        <w:jc w:val="center"/>
        <w:rPr>
          <w:rFonts w:ascii="Verdana" w:hAnsi="Verdana"/>
          <w:b/>
          <w:sz w:val="20"/>
          <w:szCs w:val="20"/>
        </w:rPr>
      </w:pPr>
      <w:r>
        <w:rPr>
          <w:rFonts w:ascii="Verdana" w:hAnsi="Verdana"/>
          <w:b/>
          <w:sz w:val="20"/>
          <w:szCs w:val="20"/>
        </w:rPr>
        <w:t>Cesja</w:t>
      </w:r>
    </w:p>
    <w:p w14:paraId="19D99534" w14:textId="77777777" w:rsidR="0019509E" w:rsidRDefault="0019509E" w:rsidP="0019509E">
      <w:pPr>
        <w:ind w:firstLine="284"/>
        <w:jc w:val="both"/>
        <w:rPr>
          <w:rFonts w:ascii="Verdana" w:hAnsi="Verdana"/>
          <w:sz w:val="20"/>
          <w:szCs w:val="20"/>
        </w:rPr>
      </w:pPr>
      <w:r>
        <w:rPr>
          <w:rFonts w:ascii="Verdana" w:hAnsi="Verdana"/>
          <w:sz w:val="20"/>
          <w:szCs w:val="20"/>
        </w:rPr>
        <w:t>Wykonawca nie może bez pisemnej zgody Zamawiającego:</w:t>
      </w:r>
    </w:p>
    <w:p w14:paraId="4B3DB94B" w14:textId="77777777" w:rsidR="0019509E" w:rsidRDefault="0019509E" w:rsidP="0019509E">
      <w:pPr>
        <w:ind w:left="714" w:hanging="357"/>
        <w:jc w:val="both"/>
        <w:rPr>
          <w:rFonts w:ascii="Verdana" w:hAnsi="Verdana"/>
          <w:sz w:val="20"/>
          <w:szCs w:val="20"/>
        </w:rPr>
      </w:pPr>
      <w:r>
        <w:rPr>
          <w:rFonts w:ascii="Verdana" w:hAnsi="Verdana"/>
          <w:sz w:val="20"/>
          <w:szCs w:val="20"/>
        </w:rPr>
        <w:t xml:space="preserve">a) zbywać na rzecz osób trzecich wierzytelności powstałych w wyniku realizacji niniejszej umowy, </w:t>
      </w:r>
    </w:p>
    <w:p w14:paraId="19FA3E14" w14:textId="77777777" w:rsidR="0019509E" w:rsidRDefault="0019509E" w:rsidP="0019509E">
      <w:pPr>
        <w:ind w:left="714" w:hanging="357"/>
        <w:jc w:val="both"/>
        <w:rPr>
          <w:rFonts w:ascii="Verdana" w:hAnsi="Verdana"/>
          <w:sz w:val="20"/>
          <w:szCs w:val="20"/>
        </w:rPr>
      </w:pPr>
      <w:r>
        <w:rPr>
          <w:rFonts w:ascii="Verdana" w:hAnsi="Verdana"/>
          <w:sz w:val="20"/>
          <w:szCs w:val="20"/>
        </w:rPr>
        <w:t xml:space="preserve">b) </w:t>
      </w:r>
      <w:r>
        <w:rPr>
          <w:rFonts w:ascii="Verdana" w:hAnsi="Verdana"/>
          <w:sz w:val="20"/>
          <w:szCs w:val="20"/>
        </w:rPr>
        <w:tab/>
        <w:t>zawierać innych umów, których skutkiem jest zmiana wierzyciela,</w:t>
      </w:r>
    </w:p>
    <w:p w14:paraId="302C31D9" w14:textId="77777777" w:rsidR="0019509E" w:rsidRDefault="0019509E" w:rsidP="0019509E">
      <w:pPr>
        <w:spacing w:line="280" w:lineRule="exact"/>
        <w:ind w:firstLine="357"/>
        <w:jc w:val="both"/>
        <w:rPr>
          <w:rFonts w:ascii="Verdana" w:hAnsi="Verdana"/>
          <w:sz w:val="20"/>
          <w:szCs w:val="20"/>
        </w:rPr>
      </w:pPr>
      <w:r>
        <w:rPr>
          <w:rFonts w:ascii="Verdana" w:hAnsi="Verdana"/>
          <w:sz w:val="20"/>
          <w:szCs w:val="20"/>
        </w:rPr>
        <w:t xml:space="preserve">c) </w:t>
      </w:r>
      <w:r>
        <w:rPr>
          <w:rFonts w:ascii="Verdana" w:hAnsi="Verdana"/>
          <w:sz w:val="20"/>
          <w:szCs w:val="20"/>
        </w:rPr>
        <w:tab/>
        <w:t xml:space="preserve">zawierać umów zastawu i innych umów zmierzających do  ustanowienia </w:t>
      </w:r>
    </w:p>
    <w:p w14:paraId="2A812E98" w14:textId="77777777" w:rsidR="0019509E" w:rsidRDefault="0019509E" w:rsidP="0019509E">
      <w:pPr>
        <w:spacing w:line="280" w:lineRule="exact"/>
        <w:ind w:firstLine="357"/>
        <w:jc w:val="both"/>
        <w:rPr>
          <w:rFonts w:ascii="Verdana" w:hAnsi="Verdana"/>
          <w:sz w:val="20"/>
          <w:szCs w:val="20"/>
        </w:rPr>
      </w:pPr>
      <w:r>
        <w:rPr>
          <w:rFonts w:ascii="Verdana" w:hAnsi="Verdana"/>
          <w:sz w:val="20"/>
          <w:szCs w:val="20"/>
        </w:rPr>
        <w:tab/>
        <w:t>zabezpieczenia na wierzytelności przysługującej Wykonawcy od Zamawiającego.</w:t>
      </w:r>
    </w:p>
    <w:p w14:paraId="5835308D" w14:textId="77777777" w:rsidR="00C20D4D" w:rsidRDefault="00C20D4D" w:rsidP="0019509E">
      <w:pPr>
        <w:spacing w:line="280" w:lineRule="exact"/>
        <w:jc w:val="center"/>
        <w:rPr>
          <w:rFonts w:ascii="Verdana" w:hAnsi="Verdana"/>
          <w:b/>
          <w:sz w:val="20"/>
          <w:szCs w:val="20"/>
        </w:rPr>
      </w:pPr>
    </w:p>
    <w:p w14:paraId="508BF4A8"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17</w:t>
      </w:r>
    </w:p>
    <w:p w14:paraId="2435ADDF" w14:textId="3A9BA68B" w:rsidR="0019509E" w:rsidRDefault="00C20D4D" w:rsidP="0019509E">
      <w:pPr>
        <w:spacing w:line="280" w:lineRule="exact"/>
        <w:ind w:left="283"/>
        <w:jc w:val="center"/>
        <w:rPr>
          <w:rFonts w:ascii="Verdana" w:hAnsi="Verdana"/>
          <w:b/>
          <w:sz w:val="20"/>
          <w:szCs w:val="20"/>
        </w:rPr>
      </w:pPr>
      <w:r>
        <w:rPr>
          <w:rFonts w:ascii="Verdana" w:hAnsi="Verdana"/>
          <w:b/>
          <w:sz w:val="20"/>
          <w:szCs w:val="20"/>
        </w:rPr>
        <w:t>Zakończenie umowy</w:t>
      </w:r>
    </w:p>
    <w:p w14:paraId="3A5BF983" w14:textId="77777777" w:rsidR="0019509E" w:rsidRDefault="0019509E" w:rsidP="00C20D4D">
      <w:pPr>
        <w:pStyle w:val="Akapitzlist"/>
        <w:widowControl w:val="0"/>
        <w:numPr>
          <w:ilvl w:val="3"/>
          <w:numId w:val="18"/>
        </w:numPr>
        <w:spacing w:line="280" w:lineRule="exact"/>
        <w:ind w:left="426" w:hanging="426"/>
        <w:contextualSpacing/>
        <w:jc w:val="both"/>
        <w:rPr>
          <w:rFonts w:ascii="Verdana" w:hAnsi="Verdana"/>
          <w:sz w:val="20"/>
          <w:szCs w:val="20"/>
        </w:rPr>
      </w:pPr>
      <w:r>
        <w:rPr>
          <w:rFonts w:ascii="Verdana" w:hAnsi="Verdana"/>
          <w:sz w:val="20"/>
          <w:szCs w:val="20"/>
        </w:rPr>
        <w:t>Zamawiającemu przysługuje prawo odstąpienia od umowy, gdy:</w:t>
      </w:r>
    </w:p>
    <w:p w14:paraId="757FE496" w14:textId="77777777" w:rsidR="0019509E" w:rsidRDefault="0019509E" w:rsidP="00C20D4D">
      <w:pPr>
        <w:pStyle w:val="Lista21"/>
        <w:widowControl w:val="0"/>
        <w:numPr>
          <w:ilvl w:val="0"/>
          <w:numId w:val="20"/>
        </w:numPr>
        <w:suppressAutoHyphens w:val="0"/>
        <w:spacing w:line="280" w:lineRule="exact"/>
        <w:ind w:left="709" w:hanging="283"/>
        <w:jc w:val="both"/>
        <w:rPr>
          <w:rFonts w:ascii="Verdana" w:hAnsi="Verdana"/>
          <w:sz w:val="20"/>
          <w:szCs w:val="20"/>
        </w:rPr>
      </w:pPr>
      <w:r>
        <w:rPr>
          <w:rFonts w:ascii="Verdana" w:hAnsi="Verdana"/>
          <w:sz w:val="20"/>
          <w:szCs w:val="20"/>
        </w:rPr>
        <w:t>Wykonawca nie rozpoczął robót w terminie wskazanym w § 3 ust. 1 lub nie przystąpił do odbioru terenu budowy w terminie określonym w § 5 ust. 1 pkt 1.1. i opóźnienie wynosi więcej niż 7 dni w stosunku do harmonogramu finansowo-rzeczowego,</w:t>
      </w:r>
    </w:p>
    <w:p w14:paraId="46715211" w14:textId="77777777" w:rsidR="0019509E" w:rsidRDefault="0019509E" w:rsidP="00C20D4D">
      <w:pPr>
        <w:pStyle w:val="Lista21"/>
        <w:widowControl w:val="0"/>
        <w:numPr>
          <w:ilvl w:val="0"/>
          <w:numId w:val="20"/>
        </w:numPr>
        <w:suppressAutoHyphens w:val="0"/>
        <w:spacing w:line="280" w:lineRule="exact"/>
        <w:ind w:left="709" w:hanging="283"/>
        <w:jc w:val="both"/>
        <w:rPr>
          <w:rFonts w:ascii="Verdana" w:hAnsi="Verdana"/>
          <w:sz w:val="20"/>
          <w:szCs w:val="20"/>
        </w:rPr>
      </w:pPr>
      <w:r>
        <w:rPr>
          <w:rFonts w:ascii="Verdana" w:hAnsi="Verdana"/>
          <w:sz w:val="20"/>
          <w:szCs w:val="20"/>
        </w:rPr>
        <w:t>Wykonawca przerwał z przyczyn leżących po stronie Wykonawcy realizację przedmiotu umowy,</w:t>
      </w:r>
    </w:p>
    <w:p w14:paraId="04662E85" w14:textId="77777777" w:rsidR="0019509E" w:rsidRDefault="0019509E" w:rsidP="00C20D4D">
      <w:pPr>
        <w:pStyle w:val="Lista21"/>
        <w:widowControl w:val="0"/>
        <w:numPr>
          <w:ilvl w:val="0"/>
          <w:numId w:val="20"/>
        </w:numPr>
        <w:suppressAutoHyphens w:val="0"/>
        <w:spacing w:line="276" w:lineRule="auto"/>
        <w:ind w:left="709" w:hanging="283"/>
        <w:jc w:val="both"/>
        <w:rPr>
          <w:rFonts w:ascii="Verdana" w:hAnsi="Verdana"/>
          <w:sz w:val="20"/>
          <w:szCs w:val="20"/>
        </w:rPr>
      </w:pPr>
      <w:r>
        <w:rPr>
          <w:rFonts w:ascii="Verdana" w:hAnsi="Verdana"/>
          <w:sz w:val="20"/>
          <w:szCs w:val="20"/>
        </w:rPr>
        <w:t>Wykonawca skierował, bez akceptacji Zamawiającego, do kierowania robotami inne osoby niż wskazane w Ofercie Wykonawcy,</w:t>
      </w:r>
    </w:p>
    <w:p w14:paraId="5F135DB6" w14:textId="77777777" w:rsidR="0019509E" w:rsidRDefault="0019509E" w:rsidP="00C20D4D">
      <w:pPr>
        <w:pStyle w:val="Lista21"/>
        <w:widowControl w:val="0"/>
        <w:numPr>
          <w:ilvl w:val="0"/>
          <w:numId w:val="20"/>
        </w:numPr>
        <w:suppressAutoHyphens w:val="0"/>
        <w:spacing w:line="276" w:lineRule="auto"/>
        <w:ind w:left="709" w:hanging="283"/>
        <w:jc w:val="both"/>
        <w:rPr>
          <w:rFonts w:ascii="Verdana" w:hAnsi="Verdana"/>
          <w:sz w:val="20"/>
          <w:szCs w:val="20"/>
        </w:rPr>
      </w:pPr>
      <w:r>
        <w:rPr>
          <w:rFonts w:ascii="Verdana" w:hAnsi="Verdana"/>
          <w:sz w:val="20"/>
          <w:szCs w:val="20"/>
        </w:rPr>
        <w:t>wystąpi istotna zmiana okoliczności powodująca, że wykonanie umowy nie leży w interesie publicznym, czego nie można było przewidzieć w chwili zawarcia umowy – odstąpienie od umowy - w tym przypadku może nastąpić w terminie 30 dni od powzięcia wiadomości o powyższych okolicznościach. W takim wypadku Wykonawca może żądać jedynie wynagrodzenia należnego mu z tytułu wykonania części umowy.</w:t>
      </w:r>
    </w:p>
    <w:p w14:paraId="04FEEE35" w14:textId="77777777" w:rsidR="0019509E" w:rsidRDefault="0019509E" w:rsidP="00C20D4D">
      <w:pPr>
        <w:pStyle w:val="Lista21"/>
        <w:widowControl w:val="0"/>
        <w:numPr>
          <w:ilvl w:val="0"/>
          <w:numId w:val="20"/>
        </w:numPr>
        <w:suppressAutoHyphens w:val="0"/>
        <w:spacing w:line="276" w:lineRule="auto"/>
        <w:ind w:left="709" w:hanging="283"/>
        <w:jc w:val="both"/>
        <w:rPr>
          <w:rFonts w:ascii="Verdana" w:hAnsi="Verdana"/>
          <w:sz w:val="20"/>
          <w:szCs w:val="20"/>
        </w:rPr>
      </w:pPr>
      <w:r>
        <w:rPr>
          <w:rFonts w:ascii="Verdana" w:hAnsi="Verdana"/>
          <w:sz w:val="20"/>
          <w:szCs w:val="20"/>
        </w:rPr>
        <w:t xml:space="preserve">Wykonawca realizuje roboty przewidziane niniejszą umową w sposób niezgodny z  Opisem Przedmiotu Zamówienia, </w:t>
      </w:r>
      <w:proofErr w:type="spellStart"/>
      <w:r>
        <w:rPr>
          <w:rFonts w:ascii="Verdana" w:hAnsi="Verdana"/>
          <w:sz w:val="20"/>
          <w:szCs w:val="20"/>
        </w:rPr>
        <w:t>STWiORB</w:t>
      </w:r>
      <w:proofErr w:type="spellEnd"/>
      <w:r>
        <w:rPr>
          <w:rFonts w:ascii="Verdana" w:hAnsi="Verdana"/>
          <w:sz w:val="20"/>
          <w:szCs w:val="20"/>
        </w:rPr>
        <w:t xml:space="preserve">, innymi dokumentami przekazanymi przez Zamawiającego, wskazaniami Zamawiającego, niniejszą umową lub przepisami prawa, </w:t>
      </w:r>
    </w:p>
    <w:p w14:paraId="430507A0" w14:textId="77777777" w:rsidR="0019509E" w:rsidRDefault="0019509E" w:rsidP="00C20D4D">
      <w:pPr>
        <w:pStyle w:val="Lista21"/>
        <w:widowControl w:val="0"/>
        <w:numPr>
          <w:ilvl w:val="0"/>
          <w:numId w:val="20"/>
        </w:numPr>
        <w:suppressAutoHyphens w:val="0"/>
        <w:spacing w:line="276" w:lineRule="auto"/>
        <w:ind w:left="709" w:hanging="283"/>
        <w:jc w:val="both"/>
        <w:rPr>
          <w:rFonts w:ascii="Verdana" w:hAnsi="Verdana"/>
          <w:sz w:val="20"/>
          <w:szCs w:val="20"/>
        </w:rPr>
      </w:pPr>
      <w:r>
        <w:rPr>
          <w:rFonts w:ascii="Verdana" w:hAnsi="Verdana"/>
          <w:sz w:val="20"/>
          <w:szCs w:val="20"/>
        </w:rPr>
        <w:t>w wyniku wszczętego postępowania egzekucyjnego lub zabezpieczającego nastąpi zajęcie majątku Wykonawcy, w tym wierzytelności należnych od Zamawiającego.</w:t>
      </w:r>
    </w:p>
    <w:p w14:paraId="33024A96" w14:textId="77777777" w:rsidR="0019509E" w:rsidRDefault="0019509E" w:rsidP="00C20D4D">
      <w:pPr>
        <w:pStyle w:val="Lista21"/>
        <w:widowControl w:val="0"/>
        <w:numPr>
          <w:ilvl w:val="0"/>
          <w:numId w:val="20"/>
        </w:numPr>
        <w:suppressAutoHyphens w:val="0"/>
        <w:spacing w:line="276" w:lineRule="auto"/>
        <w:ind w:left="709" w:hanging="283"/>
        <w:jc w:val="both"/>
        <w:rPr>
          <w:rFonts w:ascii="Verdana" w:hAnsi="Verdana"/>
          <w:sz w:val="20"/>
          <w:szCs w:val="20"/>
        </w:rPr>
      </w:pPr>
      <w:r>
        <w:rPr>
          <w:rFonts w:ascii="Verdana" w:hAnsi="Verdana"/>
          <w:sz w:val="20"/>
          <w:szCs w:val="20"/>
        </w:rPr>
        <w:t xml:space="preserve">Wykonawca nie przedłożył umów ubezpieczenia, o których mowa w </w:t>
      </w:r>
      <w:r>
        <w:rPr>
          <w:rFonts w:ascii="Verdana" w:hAnsi="Verdana"/>
          <w:sz w:val="20"/>
          <w:szCs w:val="20"/>
          <w:lang w:eastAsia="pl-PL"/>
        </w:rPr>
        <w:t>§</w:t>
      </w:r>
      <w:r>
        <w:rPr>
          <w:rFonts w:ascii="Verdana" w:hAnsi="Verdana"/>
          <w:sz w:val="20"/>
          <w:szCs w:val="20"/>
        </w:rPr>
        <w:t xml:space="preserve"> 14 ust. 1, w terminie określonym w </w:t>
      </w:r>
      <w:r>
        <w:rPr>
          <w:rFonts w:ascii="Verdana" w:hAnsi="Verdana"/>
          <w:sz w:val="20"/>
          <w:szCs w:val="20"/>
          <w:lang w:eastAsia="pl-PL"/>
        </w:rPr>
        <w:t>§</w:t>
      </w:r>
      <w:r>
        <w:rPr>
          <w:rFonts w:ascii="Verdana" w:hAnsi="Verdana"/>
          <w:sz w:val="20"/>
          <w:szCs w:val="20"/>
        </w:rPr>
        <w:t xml:space="preserve"> 14 ust. 3.</w:t>
      </w:r>
    </w:p>
    <w:p w14:paraId="79F41E93" w14:textId="77777777" w:rsidR="0019509E" w:rsidRDefault="0019509E" w:rsidP="00C20D4D">
      <w:pPr>
        <w:pStyle w:val="Lista21"/>
        <w:widowControl w:val="0"/>
        <w:numPr>
          <w:ilvl w:val="0"/>
          <w:numId w:val="20"/>
        </w:numPr>
        <w:suppressAutoHyphens w:val="0"/>
        <w:autoSpaceDE w:val="0"/>
        <w:autoSpaceDN w:val="0"/>
        <w:adjustRightInd w:val="0"/>
        <w:spacing w:line="276" w:lineRule="auto"/>
        <w:ind w:left="709" w:hanging="283"/>
        <w:jc w:val="both"/>
        <w:rPr>
          <w:rFonts w:ascii="Verdana" w:hAnsi="Verdana"/>
          <w:sz w:val="20"/>
          <w:szCs w:val="20"/>
          <w:lang w:eastAsia="pl-PL"/>
        </w:rPr>
      </w:pPr>
      <w:r>
        <w:rPr>
          <w:rFonts w:ascii="Verdana" w:hAnsi="Verdana"/>
          <w:sz w:val="20"/>
          <w:szCs w:val="20"/>
          <w:lang w:eastAsia="pl-PL"/>
        </w:rPr>
        <w:t>Wykonawca powierzył Podwykonawcy realizację umowy bez dokonania czynności o których mowa w § 12;</w:t>
      </w:r>
    </w:p>
    <w:p w14:paraId="2545F58D" w14:textId="77777777" w:rsidR="0019509E" w:rsidRDefault="0019509E" w:rsidP="00C20D4D">
      <w:pPr>
        <w:pStyle w:val="Akapitzlist"/>
        <w:widowControl w:val="0"/>
        <w:numPr>
          <w:ilvl w:val="0"/>
          <w:numId w:val="20"/>
        </w:numPr>
        <w:autoSpaceDE w:val="0"/>
        <w:autoSpaceDN w:val="0"/>
        <w:adjustRightInd w:val="0"/>
        <w:ind w:left="709" w:hanging="283"/>
        <w:contextualSpacing/>
        <w:jc w:val="both"/>
        <w:rPr>
          <w:rFonts w:ascii="Verdana" w:hAnsi="Verdana" w:cs="TimesNewRomanPSMT"/>
          <w:sz w:val="20"/>
          <w:szCs w:val="20"/>
          <w:lang w:eastAsia="pl-PL"/>
        </w:rPr>
      </w:pPr>
      <w:r>
        <w:rPr>
          <w:rFonts w:ascii="Verdana" w:hAnsi="Verdana" w:cs="TimesNewRomanPSMT"/>
          <w:sz w:val="20"/>
          <w:szCs w:val="20"/>
        </w:rPr>
        <w:t xml:space="preserve">wystąpi konieczność co najmniej dwukrotnego dokonania przez Zamawiającego bezpośredniej zapłaty Podwykonawcy lub dalszemu Podwykonawcy, o którym mowa w </w:t>
      </w:r>
      <w:r>
        <w:rPr>
          <w:rFonts w:ascii="Verdana" w:hAnsi="Verdana"/>
          <w:sz w:val="20"/>
          <w:szCs w:val="20"/>
          <w:lang w:eastAsia="pl-PL"/>
        </w:rPr>
        <w:t>§ 12</w:t>
      </w:r>
      <w:r>
        <w:rPr>
          <w:rFonts w:ascii="Verdana" w:hAnsi="Verdana" w:cs="TimesNewRomanPSMT"/>
          <w:sz w:val="20"/>
          <w:szCs w:val="20"/>
        </w:rPr>
        <w:t xml:space="preserve"> ust. 15, lub konieczność dokonania bezpośrednich zapłat na sumę większą niż </w:t>
      </w:r>
      <w:r>
        <w:rPr>
          <w:rFonts w:ascii="Verdana" w:hAnsi="Verdana" w:cs="TimesNewRomanPSMT"/>
          <w:b/>
          <w:sz w:val="20"/>
          <w:szCs w:val="20"/>
        </w:rPr>
        <w:t xml:space="preserve">5% </w:t>
      </w:r>
      <w:r>
        <w:rPr>
          <w:rFonts w:ascii="Verdana" w:hAnsi="Verdana" w:cs="TimesNewRomanPSMT"/>
          <w:sz w:val="20"/>
          <w:szCs w:val="20"/>
        </w:rPr>
        <w:t xml:space="preserve">wartości brutto wynagrodzenia wskazanego w </w:t>
      </w:r>
      <w:r>
        <w:rPr>
          <w:rFonts w:ascii="Verdana" w:hAnsi="Verdana"/>
          <w:sz w:val="20"/>
          <w:szCs w:val="20"/>
          <w:lang w:eastAsia="pl-PL"/>
        </w:rPr>
        <w:t>§ 10 ust</w:t>
      </w:r>
      <w:r>
        <w:rPr>
          <w:rFonts w:ascii="Verdana" w:hAnsi="Verdana" w:cs="TimesNewRomanPSMT"/>
          <w:sz w:val="20"/>
          <w:szCs w:val="20"/>
        </w:rPr>
        <w:t>. 1.</w:t>
      </w:r>
    </w:p>
    <w:p w14:paraId="07E9D75A" w14:textId="77777777" w:rsidR="0019509E" w:rsidRDefault="0019509E" w:rsidP="00C20D4D">
      <w:pPr>
        <w:pStyle w:val="Akapitzlist"/>
        <w:widowControl w:val="0"/>
        <w:numPr>
          <w:ilvl w:val="0"/>
          <w:numId w:val="21"/>
        </w:numPr>
        <w:spacing w:line="280" w:lineRule="exact"/>
        <w:ind w:left="426" w:hanging="426"/>
        <w:contextualSpacing/>
        <w:jc w:val="both"/>
        <w:rPr>
          <w:rFonts w:ascii="Verdana" w:hAnsi="Verdana"/>
          <w:sz w:val="20"/>
          <w:szCs w:val="20"/>
        </w:rPr>
      </w:pPr>
      <w:r>
        <w:rPr>
          <w:rFonts w:ascii="Verdana" w:hAnsi="Verdana"/>
          <w:sz w:val="20"/>
          <w:szCs w:val="20"/>
        </w:rPr>
        <w:t>Wykonawcy przysługuje prawo odstąpienia od umowy, gdy Zamawiający:</w:t>
      </w:r>
    </w:p>
    <w:p w14:paraId="30F742DB" w14:textId="77777777" w:rsidR="0019509E" w:rsidRDefault="0019509E" w:rsidP="00C20D4D">
      <w:pPr>
        <w:pStyle w:val="Akapitzlist"/>
        <w:widowControl w:val="0"/>
        <w:numPr>
          <w:ilvl w:val="0"/>
          <w:numId w:val="22"/>
        </w:numPr>
        <w:spacing w:line="280" w:lineRule="exact"/>
        <w:ind w:left="709" w:hanging="283"/>
        <w:contextualSpacing/>
        <w:jc w:val="both"/>
        <w:rPr>
          <w:rFonts w:ascii="Verdana" w:hAnsi="Verdana"/>
          <w:sz w:val="20"/>
          <w:szCs w:val="20"/>
        </w:rPr>
      </w:pPr>
      <w:r>
        <w:rPr>
          <w:rFonts w:ascii="Verdana" w:hAnsi="Verdana"/>
          <w:sz w:val="20"/>
          <w:szCs w:val="20"/>
        </w:rPr>
        <w:t xml:space="preserve">nie wywiązuje się z obowiązku zapłaty faktur VAT mimo dodatkowego wezwania w terminie </w:t>
      </w:r>
      <w:r>
        <w:rPr>
          <w:rFonts w:ascii="Verdana" w:hAnsi="Verdana"/>
          <w:b/>
          <w:sz w:val="20"/>
          <w:szCs w:val="20"/>
        </w:rPr>
        <w:t>30 dni</w:t>
      </w:r>
      <w:r>
        <w:rPr>
          <w:rFonts w:ascii="Verdana" w:hAnsi="Verdana"/>
          <w:sz w:val="20"/>
          <w:szCs w:val="20"/>
        </w:rPr>
        <w:t xml:space="preserve"> od upływu terminu zapłaty, określonego w niniejszej umowie,</w:t>
      </w:r>
    </w:p>
    <w:p w14:paraId="18CC9704" w14:textId="77777777" w:rsidR="0019509E" w:rsidRPr="00EE10B3" w:rsidRDefault="0019509E" w:rsidP="00C20D4D">
      <w:pPr>
        <w:pStyle w:val="Akapitzlist"/>
        <w:widowControl w:val="0"/>
        <w:numPr>
          <w:ilvl w:val="0"/>
          <w:numId w:val="22"/>
        </w:numPr>
        <w:spacing w:line="280" w:lineRule="exact"/>
        <w:ind w:left="709" w:hanging="283"/>
        <w:contextualSpacing/>
        <w:jc w:val="both"/>
        <w:rPr>
          <w:rFonts w:ascii="Verdana" w:hAnsi="Verdana"/>
          <w:sz w:val="20"/>
          <w:szCs w:val="20"/>
        </w:rPr>
      </w:pPr>
      <w:r w:rsidRPr="00EE10B3">
        <w:rPr>
          <w:rFonts w:ascii="Verdana" w:hAnsi="Verdana"/>
          <w:sz w:val="20"/>
          <w:szCs w:val="20"/>
        </w:rPr>
        <w:t>odmawia bez wskazania przyczyny odbioru robót lub podpisania protokołu odbioru,</w:t>
      </w:r>
    </w:p>
    <w:p w14:paraId="7BCA248E" w14:textId="77777777" w:rsidR="0019509E" w:rsidRPr="00EE10B3" w:rsidRDefault="0019509E" w:rsidP="00C20D4D">
      <w:pPr>
        <w:pStyle w:val="Akapitzlist"/>
        <w:widowControl w:val="0"/>
        <w:numPr>
          <w:ilvl w:val="0"/>
          <w:numId w:val="22"/>
        </w:numPr>
        <w:spacing w:line="280" w:lineRule="exact"/>
        <w:ind w:left="709" w:hanging="283"/>
        <w:contextualSpacing/>
        <w:jc w:val="both"/>
        <w:rPr>
          <w:rFonts w:ascii="Verdana" w:hAnsi="Verdana"/>
          <w:sz w:val="20"/>
          <w:szCs w:val="20"/>
        </w:rPr>
      </w:pPr>
      <w:r w:rsidRPr="00EE10B3">
        <w:rPr>
          <w:rFonts w:ascii="Verdana" w:hAnsi="Verdana"/>
          <w:sz w:val="20"/>
          <w:szCs w:val="20"/>
        </w:rPr>
        <w:t>zawiadomi Wykonawcę, iż wobec zaistnienia uprzednio nieprzewidzianych okoliczności nie będzie mógł spełnić swoich zobowiązań umownych wobec Wykonawcy.</w:t>
      </w:r>
    </w:p>
    <w:p w14:paraId="14E94CF5" w14:textId="0C32024B" w:rsidR="0019509E" w:rsidRPr="00EE10B3" w:rsidRDefault="0019509E" w:rsidP="00C20D4D">
      <w:pPr>
        <w:pStyle w:val="Akapitzlist"/>
        <w:widowControl w:val="0"/>
        <w:numPr>
          <w:ilvl w:val="0"/>
          <w:numId w:val="21"/>
        </w:numPr>
        <w:spacing w:line="280" w:lineRule="exact"/>
        <w:ind w:left="426" w:hanging="426"/>
        <w:contextualSpacing/>
        <w:jc w:val="both"/>
        <w:rPr>
          <w:rFonts w:ascii="Verdana" w:hAnsi="Verdana"/>
          <w:sz w:val="20"/>
          <w:szCs w:val="20"/>
        </w:rPr>
      </w:pPr>
      <w:r w:rsidRPr="00EE10B3">
        <w:rPr>
          <w:rFonts w:ascii="Verdana" w:hAnsi="Verdana"/>
          <w:sz w:val="20"/>
          <w:szCs w:val="20"/>
        </w:rPr>
        <w:t xml:space="preserve">Odstąpienie od umowy, o którym mowa w ust. 1 i 2, wymaga formy pisemnej - pod rygorem nieważności takiego oświadczenia - oraz uzasadnienia. Z wyjątkiem przypadku o którym mowa w ust. 1 pkt 4 odstąpienie od umowy musi nastąpić w terminie </w:t>
      </w:r>
      <w:r w:rsidR="0056752C" w:rsidRPr="00EE10B3">
        <w:rPr>
          <w:rFonts w:ascii="Verdana" w:hAnsi="Verdana"/>
          <w:sz w:val="20"/>
          <w:szCs w:val="20"/>
        </w:rPr>
        <w:t>50</w:t>
      </w:r>
      <w:r w:rsidRPr="00EE10B3">
        <w:rPr>
          <w:rFonts w:ascii="Verdana" w:hAnsi="Verdana"/>
          <w:sz w:val="20"/>
          <w:szCs w:val="20"/>
        </w:rPr>
        <w:t xml:space="preserve"> dni od powzięcia wiadomości o okolicznościach będących podstawą odstąpienia.  </w:t>
      </w:r>
    </w:p>
    <w:p w14:paraId="5539FFBC" w14:textId="77777777" w:rsidR="0019509E" w:rsidRPr="00EE10B3" w:rsidRDefault="0019509E" w:rsidP="00C20D4D">
      <w:pPr>
        <w:pStyle w:val="Akapitzlist"/>
        <w:widowControl w:val="0"/>
        <w:numPr>
          <w:ilvl w:val="0"/>
          <w:numId w:val="21"/>
        </w:numPr>
        <w:spacing w:line="280" w:lineRule="exact"/>
        <w:ind w:left="426" w:hanging="426"/>
        <w:contextualSpacing/>
        <w:jc w:val="both"/>
        <w:rPr>
          <w:rFonts w:ascii="Verdana" w:hAnsi="Verdana"/>
          <w:sz w:val="20"/>
          <w:szCs w:val="20"/>
        </w:rPr>
      </w:pPr>
      <w:r w:rsidRPr="00EE10B3">
        <w:rPr>
          <w:rFonts w:ascii="Verdana" w:hAnsi="Verdana"/>
          <w:sz w:val="20"/>
          <w:szCs w:val="20"/>
        </w:rPr>
        <w:t>W wypadku odstąpienia od umowy Wykonawcę oraz Zamawiającego obciążają następujące obowiązki szczegółowe:</w:t>
      </w:r>
    </w:p>
    <w:p w14:paraId="2D14B9FF" w14:textId="77777777" w:rsidR="0019509E" w:rsidRPr="00EE10B3" w:rsidRDefault="0019509E" w:rsidP="00C20D4D">
      <w:pPr>
        <w:widowControl w:val="0"/>
        <w:numPr>
          <w:ilvl w:val="0"/>
          <w:numId w:val="23"/>
        </w:numPr>
        <w:spacing w:line="280" w:lineRule="exact"/>
        <w:ind w:left="851" w:hanging="425"/>
        <w:jc w:val="both"/>
        <w:rPr>
          <w:rFonts w:ascii="Verdana" w:hAnsi="Verdana"/>
          <w:sz w:val="20"/>
          <w:szCs w:val="20"/>
        </w:rPr>
      </w:pPr>
      <w:r w:rsidRPr="00EE10B3">
        <w:rPr>
          <w:rFonts w:ascii="Verdana" w:hAnsi="Verdana"/>
          <w:sz w:val="20"/>
          <w:szCs w:val="20"/>
        </w:rPr>
        <w:t>Wykonawca zabezpieczy przerwane roboty w zakresie obustronnie uzgodnionym na koszt tej strony, po której leżą przyczyny odstąpienia od umowy lub przerwanie robót,</w:t>
      </w:r>
    </w:p>
    <w:p w14:paraId="0F30384B" w14:textId="77777777" w:rsidR="0019509E" w:rsidRPr="00EE10B3" w:rsidRDefault="0019509E" w:rsidP="00C20D4D">
      <w:pPr>
        <w:widowControl w:val="0"/>
        <w:numPr>
          <w:ilvl w:val="0"/>
          <w:numId w:val="23"/>
        </w:numPr>
        <w:spacing w:line="280" w:lineRule="exact"/>
        <w:ind w:left="851" w:hanging="425"/>
        <w:jc w:val="both"/>
        <w:rPr>
          <w:rFonts w:ascii="Verdana" w:hAnsi="Verdana"/>
          <w:sz w:val="20"/>
          <w:szCs w:val="20"/>
        </w:rPr>
      </w:pPr>
      <w:r w:rsidRPr="00EE10B3">
        <w:rPr>
          <w:rFonts w:ascii="Verdana" w:hAnsi="Verdana"/>
          <w:sz w:val="20"/>
          <w:szCs w:val="20"/>
        </w:rPr>
        <w:t xml:space="preserve">Wykonawca sporządzi wykaz tych materiałów, konstrukcji lub urządzeń, które nie </w:t>
      </w:r>
      <w:r w:rsidRPr="00EE10B3">
        <w:rPr>
          <w:rFonts w:ascii="Verdana" w:hAnsi="Verdana"/>
          <w:sz w:val="20"/>
          <w:szCs w:val="20"/>
        </w:rPr>
        <w:lastRenderedPageBreak/>
        <w:t xml:space="preserve">mogą być wykorzystane przez Wykonawcę do realizacji innych robót nieobjętych niniejszą umową, </w:t>
      </w:r>
    </w:p>
    <w:p w14:paraId="47EC41C1" w14:textId="77777777" w:rsidR="0019509E" w:rsidRPr="00EE10B3" w:rsidRDefault="0019509E" w:rsidP="00C20D4D">
      <w:pPr>
        <w:pStyle w:val="Lista21"/>
        <w:widowControl w:val="0"/>
        <w:numPr>
          <w:ilvl w:val="0"/>
          <w:numId w:val="23"/>
        </w:numPr>
        <w:suppressAutoHyphens w:val="0"/>
        <w:spacing w:line="280" w:lineRule="exact"/>
        <w:ind w:left="851" w:hanging="425"/>
        <w:jc w:val="both"/>
        <w:rPr>
          <w:rFonts w:ascii="Verdana" w:hAnsi="Verdana"/>
          <w:sz w:val="20"/>
          <w:szCs w:val="20"/>
        </w:rPr>
      </w:pPr>
      <w:r w:rsidRPr="00EE10B3">
        <w:rPr>
          <w:rFonts w:ascii="Verdana" w:hAnsi="Verdana"/>
          <w:sz w:val="20"/>
          <w:szCs w:val="20"/>
        </w:rPr>
        <w:t>Wykonawca zgłosi do dokonania przez Zamawiającego odbioru robót przerwanych oraz robót zabezpieczających w terminie 7 dni od daty odstąpienia od umowy lub przerwania robót,</w:t>
      </w:r>
    </w:p>
    <w:p w14:paraId="4DA35EE8" w14:textId="77777777" w:rsidR="0019509E" w:rsidRPr="00EE10B3" w:rsidRDefault="0019509E" w:rsidP="00C20D4D">
      <w:pPr>
        <w:pStyle w:val="Lista21"/>
        <w:widowControl w:val="0"/>
        <w:numPr>
          <w:ilvl w:val="0"/>
          <w:numId w:val="23"/>
        </w:numPr>
        <w:suppressAutoHyphens w:val="0"/>
        <w:spacing w:line="280" w:lineRule="exact"/>
        <w:ind w:left="851" w:hanging="425"/>
        <w:jc w:val="both"/>
        <w:rPr>
          <w:rFonts w:ascii="Verdana" w:hAnsi="Verdana"/>
          <w:sz w:val="20"/>
          <w:szCs w:val="20"/>
        </w:rPr>
      </w:pPr>
      <w:r w:rsidRPr="00EE10B3">
        <w:rPr>
          <w:rFonts w:ascii="Verdana" w:hAnsi="Verdana"/>
          <w:sz w:val="20"/>
          <w:szCs w:val="20"/>
        </w:rPr>
        <w:t xml:space="preserve">Niezgłoszenie przez Wykonawcę odbioru robót przerwanych oraz robót zabezpieczających w terminie wskazanym w §  17 ust. 4 pkt 3 oznacza, że protokół, o którym mowa w §  17 ust. 4 pkt 5 sporządzi sam Zamawiający i będzie to protokół wiążący dla Wykonawcy, </w:t>
      </w:r>
    </w:p>
    <w:p w14:paraId="0F7CC34D" w14:textId="77777777" w:rsidR="0019509E" w:rsidRPr="00EE10B3" w:rsidRDefault="0019509E" w:rsidP="00C20D4D">
      <w:pPr>
        <w:pStyle w:val="Lista21"/>
        <w:widowControl w:val="0"/>
        <w:numPr>
          <w:ilvl w:val="0"/>
          <w:numId w:val="23"/>
        </w:numPr>
        <w:suppressAutoHyphens w:val="0"/>
        <w:spacing w:line="280" w:lineRule="exact"/>
        <w:ind w:left="851" w:hanging="425"/>
        <w:jc w:val="both"/>
        <w:rPr>
          <w:rFonts w:ascii="Verdana" w:hAnsi="Verdana"/>
          <w:sz w:val="20"/>
          <w:szCs w:val="20"/>
        </w:rPr>
      </w:pPr>
      <w:r w:rsidRPr="00EE10B3">
        <w:rPr>
          <w:rFonts w:ascii="Verdana" w:hAnsi="Verdana"/>
          <w:sz w:val="20"/>
          <w:szCs w:val="20"/>
        </w:rPr>
        <w:t>w terminie 10 dni od daty zgłoszenia, o którym mowa w pkt. 3 niniejszego ustępu,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05D0C5B" w14:textId="77777777" w:rsidR="0019509E" w:rsidRPr="00EE10B3" w:rsidRDefault="0019509E" w:rsidP="00C20D4D">
      <w:pPr>
        <w:widowControl w:val="0"/>
        <w:numPr>
          <w:ilvl w:val="0"/>
          <w:numId w:val="23"/>
        </w:numPr>
        <w:spacing w:line="280" w:lineRule="exact"/>
        <w:ind w:left="851" w:hanging="425"/>
        <w:jc w:val="both"/>
        <w:rPr>
          <w:rFonts w:ascii="Verdana" w:hAnsi="Verdana"/>
          <w:sz w:val="20"/>
          <w:szCs w:val="20"/>
        </w:rPr>
      </w:pPr>
      <w:r w:rsidRPr="00EE10B3">
        <w:rPr>
          <w:rFonts w:ascii="Verdana" w:hAnsi="Verdana"/>
          <w:sz w:val="20"/>
          <w:szCs w:val="20"/>
        </w:rPr>
        <w:t>Zamawiający w razie odstąpienia od umowy z przyczyn, za które Wykonawca nie odpowiada, uprawniony jest do :</w:t>
      </w:r>
    </w:p>
    <w:p w14:paraId="4CAFDF6A" w14:textId="77777777" w:rsidR="0019509E" w:rsidRPr="00EE10B3" w:rsidRDefault="0019509E" w:rsidP="00C20D4D">
      <w:pPr>
        <w:pStyle w:val="Akapitzlist"/>
        <w:numPr>
          <w:ilvl w:val="0"/>
          <w:numId w:val="24"/>
        </w:numPr>
        <w:suppressAutoHyphens/>
        <w:spacing w:line="280" w:lineRule="exact"/>
        <w:ind w:left="1134" w:hanging="283"/>
        <w:contextualSpacing/>
        <w:jc w:val="both"/>
        <w:rPr>
          <w:rFonts w:ascii="Verdana" w:hAnsi="Verdana"/>
          <w:sz w:val="20"/>
          <w:szCs w:val="20"/>
        </w:rPr>
      </w:pPr>
      <w:r w:rsidRPr="00EE10B3">
        <w:rPr>
          <w:rFonts w:ascii="Verdana" w:hAnsi="Verdana"/>
          <w:sz w:val="20"/>
          <w:szCs w:val="20"/>
        </w:rPr>
        <w:t>dokonania odbioru robót przerwanych w terminie 10 dni od daty przerwania oraz do zapłaty wynagrodzenia za roboty, które zostały wykonane do dnia odstąpienia,</w:t>
      </w:r>
    </w:p>
    <w:p w14:paraId="121AD5FA" w14:textId="77777777" w:rsidR="0019509E" w:rsidRPr="00EE10B3" w:rsidRDefault="0019509E" w:rsidP="00C20D4D">
      <w:pPr>
        <w:pStyle w:val="Akapitzlist"/>
        <w:numPr>
          <w:ilvl w:val="0"/>
          <w:numId w:val="24"/>
        </w:numPr>
        <w:suppressAutoHyphens/>
        <w:spacing w:line="280" w:lineRule="exact"/>
        <w:ind w:left="1134" w:hanging="283"/>
        <w:contextualSpacing/>
        <w:jc w:val="both"/>
        <w:rPr>
          <w:rFonts w:ascii="Verdana" w:hAnsi="Verdana"/>
          <w:sz w:val="20"/>
          <w:szCs w:val="20"/>
        </w:rPr>
      </w:pPr>
      <w:r w:rsidRPr="00EE10B3">
        <w:rPr>
          <w:rFonts w:ascii="Verdana" w:hAnsi="Verdana"/>
          <w:sz w:val="20"/>
          <w:szCs w:val="20"/>
        </w:rPr>
        <w:t>odkupienia materiałów, konstrukcji lub urządzeń określonych w pkt. 2 niniejszego ustępu w terminie 30 dni od daty ich rozliczenia wg cen, za które zostały nabyte,</w:t>
      </w:r>
    </w:p>
    <w:p w14:paraId="2A8FA3F3" w14:textId="77777777" w:rsidR="0019509E" w:rsidRPr="00EE10B3" w:rsidRDefault="0019509E" w:rsidP="00C20D4D">
      <w:pPr>
        <w:pStyle w:val="Akapitzlist"/>
        <w:numPr>
          <w:ilvl w:val="0"/>
          <w:numId w:val="24"/>
        </w:numPr>
        <w:suppressAutoHyphens/>
        <w:spacing w:line="280" w:lineRule="exact"/>
        <w:ind w:left="1134" w:hanging="283"/>
        <w:contextualSpacing/>
        <w:jc w:val="both"/>
        <w:rPr>
          <w:rFonts w:ascii="Verdana" w:hAnsi="Verdana"/>
          <w:sz w:val="20"/>
          <w:szCs w:val="20"/>
        </w:rPr>
      </w:pPr>
      <w:r w:rsidRPr="00EE10B3">
        <w:rPr>
          <w:rFonts w:ascii="Verdana" w:hAnsi="Verdana"/>
          <w:sz w:val="20"/>
          <w:szCs w:val="20"/>
        </w:rPr>
        <w:t>przejęcia od Wykonawcy terenu budowy pod swój dozór w terminie 14 dni od daty odstąpienia od umowy.</w:t>
      </w:r>
    </w:p>
    <w:p w14:paraId="0050F1C6" w14:textId="77777777" w:rsidR="00C20D4D" w:rsidRDefault="00C20D4D" w:rsidP="0019509E">
      <w:pPr>
        <w:spacing w:line="280" w:lineRule="exact"/>
        <w:jc w:val="center"/>
        <w:rPr>
          <w:rFonts w:ascii="Verdana" w:hAnsi="Verdana"/>
          <w:b/>
          <w:sz w:val="20"/>
          <w:szCs w:val="20"/>
        </w:rPr>
      </w:pPr>
    </w:p>
    <w:p w14:paraId="6C8566CB"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18</w:t>
      </w:r>
    </w:p>
    <w:p w14:paraId="54C56425" w14:textId="4EBF3B13" w:rsidR="0019509E" w:rsidRDefault="00C20D4D" w:rsidP="0019509E">
      <w:pPr>
        <w:spacing w:line="280" w:lineRule="exact"/>
        <w:jc w:val="center"/>
        <w:rPr>
          <w:rFonts w:ascii="Verdana" w:hAnsi="Verdana"/>
          <w:b/>
          <w:sz w:val="20"/>
          <w:szCs w:val="20"/>
        </w:rPr>
      </w:pPr>
      <w:r>
        <w:rPr>
          <w:rFonts w:ascii="Verdana" w:hAnsi="Verdana"/>
          <w:b/>
          <w:sz w:val="20"/>
          <w:szCs w:val="20"/>
        </w:rPr>
        <w:t>Polecenie zmiany</w:t>
      </w:r>
    </w:p>
    <w:p w14:paraId="339FB696" w14:textId="77777777" w:rsidR="0019509E" w:rsidRDefault="0019509E" w:rsidP="0019509E">
      <w:pPr>
        <w:spacing w:line="280" w:lineRule="exact"/>
        <w:ind w:left="284" w:hanging="284"/>
        <w:jc w:val="both"/>
        <w:rPr>
          <w:rFonts w:ascii="Verdana" w:hAnsi="Verdana"/>
          <w:sz w:val="20"/>
          <w:szCs w:val="20"/>
        </w:rPr>
      </w:pPr>
      <w:r>
        <w:rPr>
          <w:rFonts w:ascii="Verdana" w:hAnsi="Verdana"/>
          <w:sz w:val="20"/>
          <w:szCs w:val="20"/>
        </w:rPr>
        <w:t xml:space="preserve">1. </w:t>
      </w:r>
      <w:r>
        <w:rPr>
          <w:rFonts w:ascii="Verdana" w:hAnsi="Verdana"/>
          <w:sz w:val="20"/>
          <w:szCs w:val="20"/>
        </w:rPr>
        <w:tab/>
        <w:t>Zamawiający ma prawo, jeżeli jest to niezbędne dla wykonania przedmiotu Umowy, polecać Wykonawcy na piśmie:</w:t>
      </w:r>
    </w:p>
    <w:p w14:paraId="112C557D" w14:textId="77777777" w:rsidR="0019509E" w:rsidRDefault="0019509E" w:rsidP="00C20D4D">
      <w:pPr>
        <w:pStyle w:val="Akapitzlist"/>
        <w:numPr>
          <w:ilvl w:val="0"/>
          <w:numId w:val="25"/>
        </w:numPr>
        <w:suppressAutoHyphens/>
        <w:spacing w:line="280" w:lineRule="exact"/>
        <w:ind w:left="709" w:hanging="283"/>
        <w:contextualSpacing/>
        <w:jc w:val="both"/>
        <w:rPr>
          <w:rFonts w:ascii="Verdana" w:hAnsi="Verdana"/>
          <w:sz w:val="20"/>
          <w:szCs w:val="20"/>
        </w:rPr>
      </w:pPr>
      <w:r>
        <w:rPr>
          <w:rFonts w:ascii="Verdana" w:hAnsi="Verdana"/>
          <w:sz w:val="20"/>
          <w:szCs w:val="20"/>
        </w:rPr>
        <w:t>wykonanie robót wynikających z opisu przedmiotu zamówienia lub zasad wiedzy technicznej, a nie wyszczególnionych w pozycjach kosztorysu ofertowego,</w:t>
      </w:r>
    </w:p>
    <w:p w14:paraId="6CD84A57" w14:textId="77777777" w:rsidR="0019509E" w:rsidRDefault="0019509E" w:rsidP="00C20D4D">
      <w:pPr>
        <w:pStyle w:val="Akapitzlist"/>
        <w:numPr>
          <w:ilvl w:val="0"/>
          <w:numId w:val="25"/>
        </w:numPr>
        <w:suppressAutoHyphens/>
        <w:spacing w:line="280" w:lineRule="exact"/>
        <w:ind w:left="851" w:hanging="425"/>
        <w:contextualSpacing/>
        <w:jc w:val="both"/>
        <w:rPr>
          <w:rFonts w:ascii="Verdana" w:hAnsi="Verdana"/>
          <w:sz w:val="20"/>
          <w:szCs w:val="20"/>
        </w:rPr>
      </w:pPr>
      <w:r>
        <w:rPr>
          <w:rFonts w:ascii="Verdana" w:hAnsi="Verdana"/>
          <w:sz w:val="20"/>
          <w:szCs w:val="20"/>
        </w:rPr>
        <w:t>rezygnację z części robót,</w:t>
      </w:r>
    </w:p>
    <w:p w14:paraId="40A8D2B5" w14:textId="77777777" w:rsidR="0019509E" w:rsidRDefault="0019509E" w:rsidP="00C20D4D">
      <w:pPr>
        <w:pStyle w:val="Akapitzlist"/>
        <w:numPr>
          <w:ilvl w:val="0"/>
          <w:numId w:val="25"/>
        </w:numPr>
        <w:suppressAutoHyphens/>
        <w:spacing w:line="280" w:lineRule="exact"/>
        <w:ind w:left="709" w:hanging="283"/>
        <w:contextualSpacing/>
        <w:jc w:val="both"/>
        <w:rPr>
          <w:rFonts w:ascii="Verdana" w:hAnsi="Verdana"/>
          <w:sz w:val="20"/>
          <w:szCs w:val="20"/>
        </w:rPr>
      </w:pPr>
      <w:r>
        <w:rPr>
          <w:rFonts w:ascii="Verdana" w:hAnsi="Verdana"/>
          <w:sz w:val="20"/>
          <w:szCs w:val="20"/>
        </w:rPr>
        <w:t>wykonanie rozwiązań zamiennych w stosunku do rozwiązań zawartych w przekazanych przez Zamawiającego dokumentach,</w:t>
      </w:r>
    </w:p>
    <w:p w14:paraId="27A84132" w14:textId="77777777" w:rsidR="0019509E" w:rsidRDefault="0019509E" w:rsidP="00C20D4D">
      <w:pPr>
        <w:pStyle w:val="Akapitzlist"/>
        <w:numPr>
          <w:ilvl w:val="0"/>
          <w:numId w:val="25"/>
        </w:numPr>
        <w:suppressAutoHyphens/>
        <w:spacing w:line="280" w:lineRule="exact"/>
        <w:ind w:left="709" w:hanging="283"/>
        <w:contextualSpacing/>
        <w:jc w:val="both"/>
        <w:rPr>
          <w:rFonts w:ascii="Verdana" w:hAnsi="Verdana"/>
          <w:sz w:val="20"/>
          <w:szCs w:val="20"/>
        </w:rPr>
      </w:pPr>
      <w:r>
        <w:rPr>
          <w:rFonts w:ascii="Verdana" w:hAnsi="Verdana"/>
          <w:sz w:val="20"/>
          <w:szCs w:val="20"/>
        </w:rPr>
        <w:t>zmienić miejsce lub zakres realizowanej roboty, w przypadku niedostępności terenu pierwotnie ustalonego w dokumentach o których mowa w § 1 ust 2.</w:t>
      </w:r>
    </w:p>
    <w:p w14:paraId="7CD9F407" w14:textId="3796C9B5" w:rsidR="0019509E" w:rsidRDefault="0019509E" w:rsidP="0019509E">
      <w:pPr>
        <w:tabs>
          <w:tab w:val="left" w:pos="284"/>
        </w:tabs>
        <w:spacing w:line="280" w:lineRule="exact"/>
        <w:ind w:left="284" w:hanging="284"/>
        <w:jc w:val="both"/>
        <w:rPr>
          <w:rFonts w:ascii="Verdana" w:hAnsi="Verdana"/>
          <w:sz w:val="20"/>
          <w:szCs w:val="20"/>
        </w:rPr>
      </w:pPr>
      <w:r>
        <w:rPr>
          <w:rFonts w:ascii="Verdana" w:hAnsi="Verdana"/>
          <w:sz w:val="20"/>
          <w:szCs w:val="20"/>
        </w:rPr>
        <w:t>2. Wydane przez Zamawiającego polecenia, o których mowa w ust. 1, nie unieważniają w jakiejkolwiek mierze Umowy, ale skutki tych poleceń mogą stanowić podstawę do zmiany - na wniosek Wykonawcy – terminu zakończenia robót o którym mowa w § 3 ust. 2 umowy o faktyczny okres opóźnienia, oraz zmiany wynagrodzenia o ile polecenie zmiany miało wpływ na wynagrodzenie.</w:t>
      </w:r>
    </w:p>
    <w:p w14:paraId="50739AB7" w14:textId="77777777" w:rsidR="0019509E" w:rsidRDefault="0019509E" w:rsidP="0019509E">
      <w:pPr>
        <w:spacing w:line="280" w:lineRule="exact"/>
        <w:ind w:left="284" w:hanging="284"/>
        <w:jc w:val="both"/>
        <w:rPr>
          <w:rFonts w:ascii="Verdana" w:hAnsi="Verdana"/>
          <w:sz w:val="20"/>
          <w:szCs w:val="20"/>
        </w:rPr>
      </w:pPr>
      <w:r>
        <w:rPr>
          <w:rFonts w:ascii="Verdana" w:hAnsi="Verdana"/>
          <w:sz w:val="20"/>
          <w:szCs w:val="20"/>
        </w:rPr>
        <w:t>3. Zmiany wynikające z poleceń, o których mowa w ust. 1, mogą wymagać sporządzenia aneksu do umowy, natomiast zmiany wykraczające poza określenie przedmiotu zamówienia będą wymagały zawarcia odrębnej umowy.</w:t>
      </w:r>
    </w:p>
    <w:p w14:paraId="7E034727" w14:textId="77777777" w:rsidR="0019509E" w:rsidRDefault="0019509E" w:rsidP="0019509E">
      <w:pPr>
        <w:spacing w:line="280" w:lineRule="exact"/>
        <w:ind w:left="284" w:hanging="284"/>
        <w:jc w:val="both"/>
        <w:rPr>
          <w:rFonts w:ascii="Verdana" w:hAnsi="Verdana"/>
          <w:sz w:val="20"/>
          <w:szCs w:val="20"/>
        </w:rPr>
      </w:pPr>
      <w:r>
        <w:rPr>
          <w:rFonts w:ascii="Verdana" w:hAnsi="Verdana"/>
          <w:sz w:val="20"/>
          <w:szCs w:val="20"/>
        </w:rPr>
        <w:t>4. Jeżeli roboty wynikające z wprowadzonych postanowieniami § 18 ust. 1 zmian, odpowiadają opisowi pozycji w kosztorysie ofertowym, cena jednostkowa określona w kosztorysie ofertowym, będzie podstawą do wyliczenia wysokości wynagrodzenia, należnego Wykonawcy z tytułu wprowadzenia danej zmiany.</w:t>
      </w:r>
    </w:p>
    <w:p w14:paraId="5ECD99DA" w14:textId="77777777" w:rsidR="0019509E" w:rsidRDefault="0019509E" w:rsidP="0019509E">
      <w:pPr>
        <w:spacing w:line="280" w:lineRule="exact"/>
        <w:ind w:left="284" w:hanging="284"/>
        <w:jc w:val="both"/>
        <w:rPr>
          <w:rFonts w:ascii="Verdana" w:hAnsi="Verdana"/>
          <w:sz w:val="20"/>
          <w:szCs w:val="20"/>
        </w:rPr>
      </w:pPr>
      <w:r>
        <w:rPr>
          <w:rFonts w:ascii="Verdana" w:hAnsi="Verdana"/>
          <w:sz w:val="20"/>
          <w:szCs w:val="20"/>
        </w:rPr>
        <w:t xml:space="preserve">5. Jeżeli roboty wynikające z wprowadzonych postanowieniami § 18 ust. 1 zmian, nie odpowiadają opisowi pozycji w kosztorysie ofertowym, Wykonawca przedłoży do </w:t>
      </w:r>
      <w:r>
        <w:rPr>
          <w:rFonts w:ascii="Verdana" w:hAnsi="Verdana"/>
          <w:sz w:val="20"/>
          <w:szCs w:val="20"/>
        </w:rPr>
        <w:lastRenderedPageBreak/>
        <w:t>akceptacji Zamawiającego kalkulację ceny jednostkowej tych robót z uwzględnieniem cen czynników produkcji takich jak robocizna, materiały, sprzęt, transport, kosztów pośrednich, kosztów zakupu, oraz zysku nie wyższych od średnich cen robocizny, materiałów, sprzętu i transportu, kosztów pośrednich, kosztów zakupu, zysku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1094359C" w14:textId="77777777" w:rsidR="0019509E" w:rsidRDefault="0019509E" w:rsidP="0019509E">
      <w:pPr>
        <w:spacing w:line="280" w:lineRule="exact"/>
        <w:ind w:left="284" w:hanging="284"/>
        <w:jc w:val="both"/>
        <w:rPr>
          <w:rFonts w:ascii="Verdana" w:hAnsi="Verdana"/>
          <w:sz w:val="20"/>
          <w:szCs w:val="20"/>
        </w:rPr>
      </w:pPr>
      <w:r>
        <w:rPr>
          <w:rFonts w:ascii="Verdana" w:hAnsi="Verdana"/>
          <w:sz w:val="20"/>
          <w:szCs w:val="20"/>
        </w:rPr>
        <w:t>6. Wykonawca powinien dokonać wyliczeń cen, o których mowa w ust. 5 oraz przedstawić Zamawiającemu do akceptacji wysokość wynagrodzenia wynikającą ze zmian przed rozpoczęciem robót wynikających z tych zmian.</w:t>
      </w:r>
    </w:p>
    <w:p w14:paraId="20D96D5A" w14:textId="77777777" w:rsidR="0019509E" w:rsidRDefault="0019509E" w:rsidP="0019509E">
      <w:pPr>
        <w:spacing w:line="280" w:lineRule="exact"/>
        <w:ind w:left="284" w:hanging="284"/>
        <w:jc w:val="both"/>
        <w:rPr>
          <w:rFonts w:ascii="Verdana" w:hAnsi="Verdana"/>
          <w:sz w:val="20"/>
          <w:szCs w:val="20"/>
        </w:rPr>
      </w:pPr>
      <w:r>
        <w:rPr>
          <w:rFonts w:ascii="Verdana" w:hAnsi="Verdana"/>
          <w:sz w:val="20"/>
          <w:szCs w:val="20"/>
        </w:rPr>
        <w:t>7. W przypadku, gdy polecenie o którym mowa w ust. 1 będzie miało istotny wpływ na wykonanie przedmiotu umowy Zamawiający poleci Wykonawcy aktualizację harmonogramu rzeczowo-finansowego.</w:t>
      </w:r>
    </w:p>
    <w:p w14:paraId="194A330D" w14:textId="77777777" w:rsidR="00C20D4D" w:rsidRDefault="00C20D4D" w:rsidP="0019509E">
      <w:pPr>
        <w:spacing w:line="280" w:lineRule="exact"/>
        <w:jc w:val="center"/>
        <w:rPr>
          <w:rFonts w:ascii="Verdana" w:hAnsi="Verdana"/>
          <w:b/>
          <w:sz w:val="20"/>
          <w:szCs w:val="20"/>
        </w:rPr>
      </w:pPr>
    </w:p>
    <w:p w14:paraId="7C871064" w14:textId="77777777" w:rsidR="0019509E" w:rsidRDefault="0019509E" w:rsidP="0019509E">
      <w:pPr>
        <w:spacing w:line="280" w:lineRule="exact"/>
        <w:jc w:val="center"/>
        <w:rPr>
          <w:rFonts w:ascii="Verdana" w:hAnsi="Verdana"/>
          <w:b/>
          <w:sz w:val="20"/>
          <w:szCs w:val="20"/>
        </w:rPr>
      </w:pPr>
      <w:r>
        <w:rPr>
          <w:rFonts w:ascii="Verdana" w:hAnsi="Verdana"/>
          <w:b/>
          <w:sz w:val="20"/>
          <w:szCs w:val="20"/>
        </w:rPr>
        <w:t>§ 19</w:t>
      </w:r>
    </w:p>
    <w:p w14:paraId="4E9549D2" w14:textId="06E71F37" w:rsidR="00C20D4D" w:rsidRDefault="00C20D4D" w:rsidP="0019509E">
      <w:pPr>
        <w:spacing w:line="280" w:lineRule="exact"/>
        <w:jc w:val="center"/>
        <w:rPr>
          <w:rFonts w:ascii="Verdana" w:hAnsi="Verdana"/>
          <w:b/>
          <w:sz w:val="20"/>
          <w:szCs w:val="20"/>
        </w:rPr>
      </w:pPr>
      <w:r>
        <w:rPr>
          <w:rFonts w:ascii="Verdana" w:hAnsi="Verdana"/>
          <w:b/>
          <w:sz w:val="20"/>
          <w:szCs w:val="20"/>
        </w:rPr>
        <w:t>Dostęp do Placu Budowy</w:t>
      </w:r>
    </w:p>
    <w:p w14:paraId="648CC6D5" w14:textId="77777777" w:rsidR="0019509E" w:rsidRDefault="0019509E" w:rsidP="0019509E">
      <w:pPr>
        <w:spacing w:line="280" w:lineRule="exact"/>
        <w:jc w:val="both"/>
        <w:rPr>
          <w:rFonts w:ascii="Verdana" w:hAnsi="Verdana"/>
          <w:sz w:val="20"/>
          <w:szCs w:val="20"/>
        </w:rPr>
      </w:pPr>
      <w:r>
        <w:rPr>
          <w:rFonts w:ascii="Verdana" w:hAnsi="Verdana"/>
          <w:sz w:val="20"/>
          <w:szCs w:val="20"/>
        </w:rPr>
        <w:t>Wykonawca zobowiązuje się do umożliwienia wstępu na teren budowy pracownikom uprawnionych organów, do których należy wykonywanie zadań określonych ustawą Prawo budowlane oraz udostępnienia im danych i informacji wymaganych tą ustawą oraz innym osobom, które Zamawiający wskaże w okresie realizacji przedmiotu umowy.</w:t>
      </w:r>
    </w:p>
    <w:p w14:paraId="6BA5295D" w14:textId="77777777" w:rsidR="00C20D4D" w:rsidRDefault="00C20D4D" w:rsidP="0019509E">
      <w:pPr>
        <w:tabs>
          <w:tab w:val="left" w:pos="4035"/>
          <w:tab w:val="center" w:pos="4536"/>
        </w:tabs>
        <w:jc w:val="center"/>
        <w:rPr>
          <w:rFonts w:ascii="Verdana" w:eastAsia="Calibri" w:hAnsi="Verdana"/>
          <w:b/>
          <w:sz w:val="20"/>
          <w:szCs w:val="20"/>
        </w:rPr>
      </w:pPr>
    </w:p>
    <w:p w14:paraId="71E4F5FB" w14:textId="77777777" w:rsidR="003762F1" w:rsidRDefault="003762F1" w:rsidP="0019509E">
      <w:pPr>
        <w:tabs>
          <w:tab w:val="left" w:pos="4035"/>
          <w:tab w:val="center" w:pos="4536"/>
        </w:tabs>
        <w:jc w:val="center"/>
        <w:rPr>
          <w:rFonts w:ascii="Verdana" w:eastAsia="Calibri" w:hAnsi="Verdana"/>
          <w:b/>
          <w:sz w:val="20"/>
          <w:szCs w:val="20"/>
        </w:rPr>
      </w:pPr>
    </w:p>
    <w:p w14:paraId="44A6B8C5" w14:textId="77777777" w:rsidR="0019509E" w:rsidRDefault="0019509E" w:rsidP="0019509E">
      <w:pPr>
        <w:tabs>
          <w:tab w:val="left" w:pos="4035"/>
          <w:tab w:val="center" w:pos="4536"/>
        </w:tabs>
        <w:jc w:val="center"/>
        <w:rPr>
          <w:rFonts w:ascii="Verdana" w:eastAsia="Calibri" w:hAnsi="Verdana"/>
          <w:b/>
          <w:sz w:val="20"/>
          <w:szCs w:val="20"/>
        </w:rPr>
      </w:pPr>
      <w:r>
        <w:rPr>
          <w:rFonts w:ascii="Verdana" w:eastAsia="Calibri" w:hAnsi="Verdana"/>
          <w:b/>
          <w:sz w:val="20"/>
          <w:szCs w:val="20"/>
        </w:rPr>
        <w:t>§ 20</w:t>
      </w:r>
    </w:p>
    <w:p w14:paraId="4B0B3682" w14:textId="51B90B9E" w:rsidR="0019509E" w:rsidRDefault="00C20D4D" w:rsidP="0019509E">
      <w:pPr>
        <w:spacing w:line="276" w:lineRule="auto"/>
        <w:jc w:val="center"/>
        <w:rPr>
          <w:rFonts w:ascii="Verdana" w:eastAsia="Calibri" w:hAnsi="Verdana"/>
          <w:b/>
          <w:sz w:val="20"/>
          <w:szCs w:val="20"/>
        </w:rPr>
      </w:pPr>
      <w:r>
        <w:rPr>
          <w:rFonts w:ascii="Verdana" w:eastAsia="Calibri" w:hAnsi="Verdana"/>
          <w:b/>
          <w:sz w:val="20"/>
          <w:szCs w:val="20"/>
        </w:rPr>
        <w:t>Ochrona danych osobowych</w:t>
      </w:r>
    </w:p>
    <w:p w14:paraId="000E7883" w14:textId="29BC5732" w:rsidR="0056752C" w:rsidRDefault="0056752C" w:rsidP="0056752C">
      <w:pPr>
        <w:spacing w:line="276" w:lineRule="auto"/>
        <w:jc w:val="both"/>
        <w:rPr>
          <w:rFonts w:ascii="Verdana" w:hAnsi="Verdana" w:cs="Arial"/>
          <w:sz w:val="20"/>
          <w:szCs w:val="20"/>
        </w:rPr>
      </w:pPr>
      <w:r>
        <w:rPr>
          <w:rFonts w:ascii="Verdana" w:hAnsi="Verdana" w:cs="Arial"/>
          <w:sz w:val="20"/>
          <w:szCs w:val="20"/>
        </w:rPr>
        <w:t>Generalny Dyrektor Dróg Krajowych i Autostrad – jako administrator danych, w trybie art. 28 rozporządzenia Parlamentu Europejskiego i Rady (UE) 2016/679 z dnia 27 kwietnia 2016 r. w sprawie ochrony osób fizycznych w związku z przetwarzaniem danych osobowych i w sprawie swobodnego przepływu takich danych oraz uchylenia dyrektywy 95/46/WE, w celu realizacji niniejszej Umowy, powierzy Wykonawcy przetwarzanie danych osobowych w drodze pisemnej umo</w:t>
      </w:r>
      <w:r w:rsidR="0022443B">
        <w:rPr>
          <w:rFonts w:ascii="Verdana" w:hAnsi="Verdana" w:cs="Arial"/>
          <w:sz w:val="20"/>
          <w:szCs w:val="20"/>
        </w:rPr>
        <w:t>wy, która stanowi załącznik nr 1</w:t>
      </w:r>
      <w:r>
        <w:rPr>
          <w:rFonts w:ascii="Verdana" w:hAnsi="Verdana" w:cs="Arial"/>
          <w:sz w:val="20"/>
          <w:szCs w:val="20"/>
        </w:rPr>
        <w:t xml:space="preserve"> do Umowy.</w:t>
      </w:r>
    </w:p>
    <w:p w14:paraId="77BD9B63" w14:textId="77777777" w:rsidR="003762F1" w:rsidRDefault="003762F1" w:rsidP="0019509E">
      <w:pPr>
        <w:tabs>
          <w:tab w:val="left" w:pos="4118"/>
        </w:tabs>
        <w:ind w:left="426" w:hanging="426"/>
        <w:jc w:val="center"/>
        <w:rPr>
          <w:rFonts w:ascii="Verdana" w:hAnsi="Verdana" w:cs="Calibri"/>
          <w:b/>
          <w:bCs/>
          <w:sz w:val="20"/>
          <w:szCs w:val="20"/>
        </w:rPr>
      </w:pPr>
    </w:p>
    <w:p w14:paraId="73D2CE32" w14:textId="77777777" w:rsidR="0019509E" w:rsidRDefault="0019509E" w:rsidP="0019509E">
      <w:pPr>
        <w:tabs>
          <w:tab w:val="left" w:pos="4118"/>
        </w:tabs>
        <w:ind w:left="426" w:hanging="426"/>
        <w:jc w:val="center"/>
        <w:rPr>
          <w:rFonts w:ascii="Verdana" w:hAnsi="Verdana" w:cs="Calibri"/>
          <w:b/>
          <w:bCs/>
          <w:sz w:val="20"/>
          <w:szCs w:val="20"/>
        </w:rPr>
      </w:pPr>
      <w:r>
        <w:rPr>
          <w:rFonts w:ascii="Verdana" w:hAnsi="Verdana" w:cs="Calibri"/>
          <w:b/>
          <w:bCs/>
          <w:sz w:val="20"/>
          <w:szCs w:val="20"/>
        </w:rPr>
        <w:t>§ 21</w:t>
      </w:r>
    </w:p>
    <w:p w14:paraId="793D4A2C" w14:textId="4E9FF05D" w:rsidR="0019509E" w:rsidRDefault="0019509E" w:rsidP="0019509E">
      <w:pPr>
        <w:tabs>
          <w:tab w:val="left" w:pos="4118"/>
        </w:tabs>
        <w:ind w:left="426" w:hanging="426"/>
        <w:jc w:val="center"/>
        <w:rPr>
          <w:rFonts w:ascii="Verdana" w:hAnsi="Verdana" w:cs="Calibri"/>
          <w:b/>
          <w:bCs/>
          <w:sz w:val="20"/>
          <w:szCs w:val="20"/>
        </w:rPr>
      </w:pPr>
      <w:r>
        <w:rPr>
          <w:rFonts w:ascii="Verdana" w:hAnsi="Verdana" w:cs="Calibri"/>
          <w:b/>
          <w:bCs/>
          <w:sz w:val="20"/>
          <w:szCs w:val="20"/>
        </w:rPr>
        <w:t>Wymagania dotyczące zatrudnia</w:t>
      </w:r>
      <w:r w:rsidR="00C20D4D">
        <w:rPr>
          <w:rFonts w:ascii="Verdana" w:hAnsi="Verdana" w:cs="Calibri"/>
          <w:b/>
          <w:bCs/>
          <w:sz w:val="20"/>
          <w:szCs w:val="20"/>
        </w:rPr>
        <w:t>nia na podstawie umowy o pracę</w:t>
      </w:r>
    </w:p>
    <w:p w14:paraId="3F537D7C" w14:textId="77777777" w:rsidR="0019509E" w:rsidRDefault="0019509E" w:rsidP="00C20D4D">
      <w:pPr>
        <w:pStyle w:val="Akapitzlist"/>
        <w:numPr>
          <w:ilvl w:val="0"/>
          <w:numId w:val="26"/>
        </w:numPr>
        <w:spacing w:before="120"/>
        <w:contextualSpacing/>
        <w:jc w:val="both"/>
        <w:rPr>
          <w:rFonts w:ascii="Verdana" w:hAnsi="Verdana" w:cs="Calibri"/>
          <w:sz w:val="20"/>
          <w:szCs w:val="20"/>
        </w:rPr>
      </w:pPr>
      <w:r>
        <w:rPr>
          <w:rFonts w:ascii="Verdana" w:hAnsi="Verdana" w:cs="Calibri"/>
          <w:sz w:val="20"/>
          <w:szCs w:val="20"/>
        </w:rPr>
        <w:t xml:space="preserve">Zamawiający wymaga zatrudnienia na podstawie umowy o pracę przez Wykonawcę lub Podwykonawcę osób wykonujących wskazane poniżej czynności w trakcie realizacji zamówienia: </w:t>
      </w:r>
    </w:p>
    <w:p w14:paraId="0101CF80" w14:textId="77777777" w:rsidR="00917302" w:rsidRPr="00601A88" w:rsidRDefault="00917302" w:rsidP="00C20D4D">
      <w:pPr>
        <w:pStyle w:val="Akapitzlist"/>
        <w:numPr>
          <w:ilvl w:val="0"/>
          <w:numId w:val="31"/>
        </w:numPr>
        <w:spacing w:before="120"/>
        <w:contextualSpacing/>
        <w:jc w:val="both"/>
        <w:rPr>
          <w:rFonts w:ascii="Verdana" w:hAnsi="Verdana" w:cs="Calibri"/>
          <w:sz w:val="20"/>
          <w:szCs w:val="20"/>
        </w:rPr>
      </w:pPr>
      <w:r w:rsidRPr="00601A88">
        <w:rPr>
          <w:rFonts w:ascii="Verdana" w:hAnsi="Verdana" w:cs="Calibri"/>
          <w:sz w:val="20"/>
          <w:szCs w:val="20"/>
        </w:rPr>
        <w:t xml:space="preserve">Wykonanie bram i furtek </w:t>
      </w:r>
    </w:p>
    <w:p w14:paraId="3D81FF9F" w14:textId="77777777" w:rsidR="00917302" w:rsidRPr="00601A88" w:rsidRDefault="00917302" w:rsidP="00C20D4D">
      <w:pPr>
        <w:pStyle w:val="Akapitzlist"/>
        <w:numPr>
          <w:ilvl w:val="0"/>
          <w:numId w:val="31"/>
        </w:numPr>
        <w:spacing w:before="120"/>
        <w:contextualSpacing/>
        <w:jc w:val="both"/>
        <w:rPr>
          <w:rFonts w:ascii="Verdana" w:hAnsi="Verdana" w:cs="Calibri"/>
          <w:sz w:val="20"/>
          <w:szCs w:val="20"/>
        </w:rPr>
      </w:pPr>
      <w:r w:rsidRPr="00601A88">
        <w:rPr>
          <w:rFonts w:ascii="Verdana" w:hAnsi="Verdana" w:cs="Calibri"/>
          <w:sz w:val="20"/>
          <w:szCs w:val="20"/>
        </w:rPr>
        <w:t xml:space="preserve">Wykonanie ogrodzenia z siatki stalowej </w:t>
      </w:r>
    </w:p>
    <w:p w14:paraId="3F38515A" w14:textId="77777777" w:rsidR="00917302" w:rsidRPr="00601A88" w:rsidRDefault="00917302" w:rsidP="00C20D4D">
      <w:pPr>
        <w:pStyle w:val="Akapitzlist"/>
        <w:numPr>
          <w:ilvl w:val="0"/>
          <w:numId w:val="31"/>
        </w:numPr>
        <w:spacing w:before="120"/>
        <w:contextualSpacing/>
        <w:jc w:val="both"/>
        <w:rPr>
          <w:rFonts w:ascii="Verdana" w:hAnsi="Verdana" w:cs="Calibri"/>
          <w:sz w:val="20"/>
          <w:szCs w:val="20"/>
        </w:rPr>
      </w:pPr>
      <w:r w:rsidRPr="00601A88">
        <w:rPr>
          <w:rFonts w:ascii="Verdana" w:hAnsi="Verdana" w:cs="Calibri"/>
          <w:sz w:val="20"/>
          <w:szCs w:val="20"/>
        </w:rPr>
        <w:t xml:space="preserve">Wykonanie ogrodzenia ochronno-naprowadzającego </w:t>
      </w:r>
    </w:p>
    <w:p w14:paraId="6E95BFC9" w14:textId="77777777" w:rsidR="00917302" w:rsidRPr="00601A88" w:rsidRDefault="00917302" w:rsidP="00C20D4D">
      <w:pPr>
        <w:pStyle w:val="Akapitzlist"/>
        <w:numPr>
          <w:ilvl w:val="0"/>
          <w:numId w:val="31"/>
        </w:numPr>
        <w:spacing w:before="120"/>
        <w:contextualSpacing/>
        <w:jc w:val="both"/>
        <w:rPr>
          <w:rFonts w:ascii="Verdana" w:hAnsi="Verdana" w:cs="Calibri"/>
          <w:sz w:val="20"/>
          <w:szCs w:val="20"/>
        </w:rPr>
      </w:pPr>
      <w:r w:rsidRPr="00601A88">
        <w:rPr>
          <w:rFonts w:ascii="Verdana" w:hAnsi="Verdana" w:cs="Calibri"/>
          <w:sz w:val="20"/>
          <w:szCs w:val="20"/>
        </w:rPr>
        <w:t xml:space="preserve">Wykonanie zakończeń u-kształtnych siatki ochronno-naprowadzającej </w:t>
      </w:r>
    </w:p>
    <w:p w14:paraId="01EB76E9" w14:textId="77777777" w:rsidR="00917302" w:rsidRPr="00601A88" w:rsidRDefault="00917302" w:rsidP="00C20D4D">
      <w:pPr>
        <w:pStyle w:val="Akapitzlist"/>
        <w:numPr>
          <w:ilvl w:val="0"/>
          <w:numId w:val="31"/>
        </w:numPr>
        <w:spacing w:before="120"/>
        <w:contextualSpacing/>
        <w:jc w:val="both"/>
        <w:rPr>
          <w:rFonts w:ascii="Verdana" w:hAnsi="Verdana" w:cs="Calibri"/>
          <w:sz w:val="20"/>
          <w:szCs w:val="20"/>
        </w:rPr>
      </w:pPr>
      <w:r w:rsidRPr="00601A88">
        <w:rPr>
          <w:rFonts w:ascii="Verdana" w:hAnsi="Verdana" w:cs="Calibri"/>
          <w:sz w:val="20"/>
          <w:szCs w:val="20"/>
        </w:rPr>
        <w:t>Wykonanie/uzupełnienie ogrodzeń;</w:t>
      </w:r>
    </w:p>
    <w:p w14:paraId="413D89E8" w14:textId="77777777" w:rsidR="00917302" w:rsidRPr="00601A88" w:rsidRDefault="00917302" w:rsidP="00C20D4D">
      <w:pPr>
        <w:pStyle w:val="Akapitzlist"/>
        <w:numPr>
          <w:ilvl w:val="0"/>
          <w:numId w:val="31"/>
        </w:numPr>
        <w:spacing w:before="120"/>
        <w:contextualSpacing/>
        <w:jc w:val="both"/>
        <w:rPr>
          <w:rFonts w:ascii="Verdana" w:hAnsi="Verdana" w:cs="Calibri"/>
          <w:sz w:val="20"/>
          <w:szCs w:val="20"/>
        </w:rPr>
      </w:pPr>
      <w:r w:rsidRPr="00601A88">
        <w:rPr>
          <w:rFonts w:ascii="Verdana" w:hAnsi="Verdana" w:cs="Calibri"/>
          <w:sz w:val="20"/>
          <w:szCs w:val="20"/>
        </w:rPr>
        <w:t xml:space="preserve">Wykonanie/uzupełnienie zabezpieczeń wylotów i wlotów ze studni </w:t>
      </w:r>
    </w:p>
    <w:p w14:paraId="70E06B23" w14:textId="77777777" w:rsidR="0019509E" w:rsidRDefault="0019509E" w:rsidP="00C20D4D">
      <w:pPr>
        <w:pStyle w:val="Akapitzlist"/>
        <w:numPr>
          <w:ilvl w:val="0"/>
          <w:numId w:val="26"/>
        </w:numPr>
        <w:spacing w:before="120"/>
        <w:contextualSpacing/>
        <w:jc w:val="both"/>
        <w:rPr>
          <w:rFonts w:ascii="Verdana" w:hAnsi="Verdana" w:cs="Calibri"/>
          <w:sz w:val="20"/>
          <w:szCs w:val="20"/>
        </w:rPr>
      </w:pPr>
      <w:r>
        <w:rPr>
          <w:rFonts w:ascii="Verdana" w:hAnsi="Verdana" w:cs="Calibri"/>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C7B1719" w14:textId="77777777" w:rsidR="0019509E" w:rsidRDefault="0019509E" w:rsidP="00C20D4D">
      <w:pPr>
        <w:pStyle w:val="Akapitzlist"/>
        <w:numPr>
          <w:ilvl w:val="0"/>
          <w:numId w:val="27"/>
        </w:numPr>
        <w:spacing w:before="120"/>
        <w:ind w:left="851" w:hanging="425"/>
        <w:contextualSpacing/>
        <w:jc w:val="both"/>
        <w:rPr>
          <w:rFonts w:ascii="Verdana" w:hAnsi="Verdana" w:cs="Calibri"/>
          <w:sz w:val="20"/>
          <w:szCs w:val="20"/>
        </w:rPr>
      </w:pPr>
      <w:r>
        <w:rPr>
          <w:rFonts w:ascii="Verdana" w:hAnsi="Verdana" w:cs="Calibri"/>
          <w:sz w:val="20"/>
          <w:szCs w:val="20"/>
        </w:rPr>
        <w:t>żądania oświadczenia w zakresie potwierdzenia spełniania ww. wymogu i dokonywania ich oceny,</w:t>
      </w:r>
    </w:p>
    <w:p w14:paraId="4931FDD0" w14:textId="77777777" w:rsidR="0019509E" w:rsidRDefault="0019509E" w:rsidP="00C20D4D">
      <w:pPr>
        <w:pStyle w:val="Akapitzlist"/>
        <w:numPr>
          <w:ilvl w:val="0"/>
          <w:numId w:val="27"/>
        </w:numPr>
        <w:spacing w:before="120"/>
        <w:ind w:left="851" w:hanging="425"/>
        <w:contextualSpacing/>
        <w:jc w:val="both"/>
        <w:rPr>
          <w:rFonts w:ascii="Verdana" w:hAnsi="Verdana" w:cs="Calibri"/>
          <w:sz w:val="20"/>
          <w:szCs w:val="20"/>
        </w:rPr>
      </w:pPr>
      <w:r>
        <w:rPr>
          <w:rFonts w:ascii="Verdana" w:hAnsi="Verdana" w:cs="Calibri"/>
          <w:sz w:val="20"/>
          <w:szCs w:val="20"/>
        </w:rPr>
        <w:lastRenderedPageBreak/>
        <w:t>żądania wyjaśnień w przypadku wątpliwości w zakresie potwierdzenia spełniania ww. wymogu,</w:t>
      </w:r>
    </w:p>
    <w:p w14:paraId="1DE2E56A" w14:textId="77777777" w:rsidR="0019509E" w:rsidRDefault="0019509E" w:rsidP="00C20D4D">
      <w:pPr>
        <w:pStyle w:val="Akapitzlist"/>
        <w:numPr>
          <w:ilvl w:val="0"/>
          <w:numId w:val="27"/>
        </w:numPr>
        <w:spacing w:before="120"/>
        <w:ind w:left="851" w:hanging="425"/>
        <w:contextualSpacing/>
        <w:jc w:val="both"/>
        <w:rPr>
          <w:rFonts w:ascii="Verdana" w:hAnsi="Verdana" w:cs="Calibri"/>
          <w:sz w:val="20"/>
          <w:szCs w:val="20"/>
        </w:rPr>
      </w:pPr>
      <w:r>
        <w:rPr>
          <w:rFonts w:ascii="Verdana" w:hAnsi="Verdana" w:cs="Calibri"/>
          <w:sz w:val="20"/>
          <w:szCs w:val="20"/>
        </w:rPr>
        <w:t>przeprowadzania kontroli na miejscu wykonywania świadczenia.</w:t>
      </w:r>
    </w:p>
    <w:p w14:paraId="2487C69C" w14:textId="77777777" w:rsidR="0019509E" w:rsidRDefault="0019509E" w:rsidP="00C20D4D">
      <w:pPr>
        <w:pStyle w:val="Akapitzlist"/>
        <w:numPr>
          <w:ilvl w:val="0"/>
          <w:numId w:val="26"/>
        </w:numPr>
        <w:spacing w:before="120"/>
        <w:contextualSpacing/>
        <w:jc w:val="both"/>
        <w:rPr>
          <w:rFonts w:ascii="Verdana" w:hAnsi="Verdana" w:cs="Calibri"/>
          <w:i/>
          <w:sz w:val="20"/>
          <w:szCs w:val="20"/>
        </w:rPr>
      </w:pPr>
      <w:r>
        <w:rPr>
          <w:rFonts w:ascii="Verdana" w:hAnsi="Verdana" w:cs="Calibri"/>
          <w:sz w:val="20"/>
          <w:szCs w:val="20"/>
        </w:rPr>
        <w:t>W trakcie realizacji zamówienia, na każde wezwanie Zamawiającego w wyznaczonym w tym wezwaniu terminie, Wykonawca przedłoży Zamawiającemu, w celu potwierdzenia spełnienia wymogu zatrudnienia na podstawie umowy o pracę przez Wykonawcę lub Podwykonawcę osób wykonujących wskazane w ust.  1 czynności w trakcie realizacji zamówienia,</w:t>
      </w:r>
      <w:r>
        <w:rPr>
          <w:rFonts w:ascii="Verdana" w:hAnsi="Verdana" w:cs="Calibri"/>
          <w:b/>
          <w:sz w:val="20"/>
          <w:szCs w:val="20"/>
        </w:rPr>
        <w:t xml:space="preserve"> </w:t>
      </w:r>
      <w:r w:rsidRPr="0096571B">
        <w:rPr>
          <w:rFonts w:ascii="Verdana" w:hAnsi="Verdana" w:cs="Calibri"/>
          <w:sz w:val="20"/>
          <w:szCs w:val="20"/>
        </w:rPr>
        <w:t>oświadczenie Wykonawcy lub Podwykonawcy</w:t>
      </w:r>
      <w:r>
        <w:rPr>
          <w:rFonts w:ascii="Verdana" w:hAnsi="Verdana" w:cs="Calibri"/>
          <w:b/>
          <w:sz w:val="20"/>
          <w:szCs w:val="20"/>
        </w:rPr>
        <w:t xml:space="preserve"> </w:t>
      </w:r>
      <w:r>
        <w:rPr>
          <w:rFonts w:ascii="Verdana" w:hAnsi="Verdana" w:cs="Calibri"/>
          <w:sz w:val="20"/>
          <w:szCs w:val="20"/>
        </w:rPr>
        <w:t>o zatrudnieniu na podstawie umowy o pracę osób wykonujących czynności, których dotyczy wezwanie Zamawiającego.</w:t>
      </w:r>
      <w:r>
        <w:rPr>
          <w:rFonts w:ascii="Verdana" w:hAnsi="Verdana" w:cs="Calibri"/>
          <w:b/>
          <w:sz w:val="20"/>
          <w:szCs w:val="20"/>
        </w:rPr>
        <w:t xml:space="preserve"> </w:t>
      </w:r>
      <w:r>
        <w:rPr>
          <w:rFonts w:ascii="Verdana" w:hAnsi="Verdana" w:cs="Calibri"/>
          <w:sz w:val="20"/>
          <w:szCs w:val="20"/>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7DB23DE" w14:textId="77777777" w:rsidR="0019509E" w:rsidRDefault="0019509E" w:rsidP="00C20D4D">
      <w:pPr>
        <w:pStyle w:val="Akapitzlist"/>
        <w:numPr>
          <w:ilvl w:val="0"/>
          <w:numId w:val="26"/>
        </w:numPr>
        <w:spacing w:before="120"/>
        <w:contextualSpacing/>
        <w:jc w:val="both"/>
        <w:rPr>
          <w:rFonts w:ascii="Verdana" w:hAnsi="Verdana" w:cs="Calibri"/>
          <w:sz w:val="20"/>
          <w:szCs w:val="20"/>
        </w:rPr>
      </w:pPr>
      <w:r>
        <w:rPr>
          <w:rFonts w:ascii="Verdana" w:hAnsi="Verdana" w:cs="Calibri"/>
          <w:sz w:val="20"/>
          <w:szCs w:val="20"/>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15 ust. 1 pkt h umowy. </w:t>
      </w:r>
    </w:p>
    <w:p w14:paraId="7CFBC347" w14:textId="77777777" w:rsidR="0019509E" w:rsidRDefault="0019509E" w:rsidP="00C20D4D">
      <w:pPr>
        <w:pStyle w:val="Akapitzlist"/>
        <w:numPr>
          <w:ilvl w:val="0"/>
          <w:numId w:val="26"/>
        </w:numPr>
        <w:spacing w:before="120"/>
        <w:contextualSpacing/>
        <w:jc w:val="both"/>
        <w:rPr>
          <w:rFonts w:ascii="Verdana" w:hAnsi="Verdana" w:cs="Calibri"/>
          <w:sz w:val="20"/>
          <w:szCs w:val="20"/>
        </w:rPr>
      </w:pPr>
      <w:r>
        <w:rPr>
          <w:rFonts w:ascii="Verdana" w:hAnsi="Verdana" w:cs="Calibri"/>
          <w:sz w:val="20"/>
          <w:szCs w:val="20"/>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617F6D82" w14:textId="77777777" w:rsidR="0019509E" w:rsidRDefault="0019509E" w:rsidP="00C20D4D">
      <w:pPr>
        <w:pStyle w:val="Akapitzlist"/>
        <w:numPr>
          <w:ilvl w:val="0"/>
          <w:numId w:val="26"/>
        </w:numPr>
        <w:spacing w:before="120"/>
        <w:contextualSpacing/>
        <w:jc w:val="both"/>
        <w:rPr>
          <w:rFonts w:ascii="Verdana" w:hAnsi="Verdana" w:cs="Calibri"/>
          <w:sz w:val="20"/>
          <w:szCs w:val="20"/>
        </w:rPr>
      </w:pPr>
      <w:r>
        <w:rPr>
          <w:rFonts w:ascii="Verdana" w:hAnsi="Verdana" w:cs="Calibri"/>
          <w:sz w:val="20"/>
          <w:szCs w:val="20"/>
        </w:rPr>
        <w:t>W przypadku uzasadnionych wątpliwości, co do przestrzegania prawa pracy przez Wykonawcę lub Podwykonawcę, Zamawiający może zwrócić się o przeprowadzenie kontroli przez Państwową Inspekcję Pracy.</w:t>
      </w:r>
    </w:p>
    <w:p w14:paraId="72FFFCD3" w14:textId="77777777" w:rsidR="003006D8" w:rsidRDefault="003006D8" w:rsidP="0019509E">
      <w:pPr>
        <w:tabs>
          <w:tab w:val="left" w:pos="4118"/>
        </w:tabs>
        <w:ind w:left="360"/>
        <w:jc w:val="center"/>
        <w:rPr>
          <w:rFonts w:ascii="Verdana" w:hAnsi="Verdana" w:cs="Calibri"/>
          <w:b/>
          <w:bCs/>
          <w:sz w:val="20"/>
          <w:szCs w:val="20"/>
        </w:rPr>
      </w:pPr>
    </w:p>
    <w:p w14:paraId="367BCDA4" w14:textId="77777777" w:rsidR="0019509E" w:rsidRDefault="0019509E" w:rsidP="0019509E">
      <w:pPr>
        <w:tabs>
          <w:tab w:val="left" w:pos="4118"/>
        </w:tabs>
        <w:ind w:left="360"/>
        <w:jc w:val="center"/>
        <w:rPr>
          <w:rFonts w:ascii="Verdana" w:hAnsi="Verdana" w:cs="Calibri"/>
          <w:b/>
          <w:bCs/>
          <w:sz w:val="20"/>
          <w:szCs w:val="20"/>
        </w:rPr>
      </w:pPr>
      <w:r>
        <w:rPr>
          <w:rFonts w:ascii="Verdana" w:hAnsi="Verdana" w:cs="Calibri"/>
          <w:b/>
          <w:bCs/>
          <w:sz w:val="20"/>
          <w:szCs w:val="20"/>
        </w:rPr>
        <w:t>§ 22</w:t>
      </w:r>
    </w:p>
    <w:p w14:paraId="468CE020" w14:textId="0D549BC4" w:rsidR="0019509E" w:rsidRDefault="0019509E" w:rsidP="0019509E">
      <w:pPr>
        <w:tabs>
          <w:tab w:val="left" w:pos="4118"/>
        </w:tabs>
        <w:ind w:left="360"/>
        <w:jc w:val="center"/>
        <w:rPr>
          <w:rFonts w:ascii="Verdana" w:hAnsi="Verdana" w:cs="Calibri"/>
          <w:b/>
          <w:bCs/>
          <w:sz w:val="20"/>
          <w:szCs w:val="20"/>
        </w:rPr>
      </w:pPr>
      <w:r>
        <w:rPr>
          <w:rFonts w:ascii="Verdana" w:hAnsi="Verdana" w:cs="Calibri"/>
          <w:b/>
          <w:bCs/>
          <w:sz w:val="20"/>
          <w:szCs w:val="20"/>
        </w:rPr>
        <w:t>Kontrola Wy</w:t>
      </w:r>
      <w:r w:rsidR="00C20D4D">
        <w:rPr>
          <w:rFonts w:ascii="Verdana" w:hAnsi="Verdana" w:cs="Calibri"/>
          <w:b/>
          <w:bCs/>
          <w:sz w:val="20"/>
          <w:szCs w:val="20"/>
        </w:rPr>
        <w:t>konawcy w zakresie zatrudnienia</w:t>
      </w:r>
    </w:p>
    <w:p w14:paraId="257EF369" w14:textId="4D893E0B" w:rsidR="0019509E" w:rsidRDefault="0019509E" w:rsidP="00C20D4D">
      <w:pPr>
        <w:widowControl w:val="0"/>
        <w:numPr>
          <w:ilvl w:val="1"/>
          <w:numId w:val="23"/>
        </w:numPr>
        <w:tabs>
          <w:tab w:val="num" w:pos="426"/>
        </w:tabs>
        <w:spacing w:line="280" w:lineRule="exact"/>
        <w:ind w:left="426" w:hanging="426"/>
        <w:contextualSpacing/>
        <w:jc w:val="both"/>
        <w:rPr>
          <w:rFonts w:ascii="Verdana" w:hAnsi="Verdana"/>
          <w:sz w:val="20"/>
          <w:szCs w:val="20"/>
        </w:rPr>
      </w:pPr>
      <w:r>
        <w:rPr>
          <w:rFonts w:ascii="Verdana" w:hAnsi="Verdana" w:cs="Verdana"/>
          <w:sz w:val="20"/>
          <w:szCs w:val="20"/>
        </w:rPr>
        <w:t xml:space="preserve">Zamawiający, w związku z wymaganiami określonymi w § 5 ust 2 pkt 2.17 i 2.18, zastrzega sobie możliwość w okresie obowiązywania umowy przeprowadzania, w obecności kierownika </w:t>
      </w:r>
      <w:r w:rsidR="00FB4172">
        <w:rPr>
          <w:rFonts w:ascii="Verdana" w:hAnsi="Verdana" w:cs="Verdana"/>
          <w:sz w:val="20"/>
          <w:szCs w:val="20"/>
        </w:rPr>
        <w:t>robót</w:t>
      </w:r>
      <w:r>
        <w:rPr>
          <w:rFonts w:ascii="Verdana" w:hAnsi="Verdana" w:cs="Verdana"/>
          <w:sz w:val="20"/>
          <w:szCs w:val="20"/>
        </w:rPr>
        <w:t xml:space="preserve">, wyrywkowych kontroli zatrudnienia osób uczestniczących w realizacji przedmiotu umowy na podstawie umowy o pracę do wskazanych przez Zamawiającego w § 21 ust. 1 czynności. Wzór protokołu kontroli stanowi załącznik nr </w:t>
      </w:r>
      <w:r w:rsidR="000223A3">
        <w:rPr>
          <w:rFonts w:ascii="Verdana" w:hAnsi="Verdana" w:cs="Verdana"/>
          <w:sz w:val="20"/>
          <w:szCs w:val="20"/>
        </w:rPr>
        <w:t>2</w:t>
      </w:r>
      <w:r>
        <w:rPr>
          <w:rFonts w:ascii="Verdana" w:hAnsi="Verdana" w:cs="Verdana"/>
          <w:sz w:val="20"/>
          <w:szCs w:val="20"/>
        </w:rPr>
        <w:t xml:space="preserve"> do umowy.</w:t>
      </w:r>
    </w:p>
    <w:p w14:paraId="124CB713" w14:textId="77777777" w:rsidR="0019509E" w:rsidRDefault="0019509E" w:rsidP="00C20D4D">
      <w:pPr>
        <w:widowControl w:val="0"/>
        <w:numPr>
          <w:ilvl w:val="1"/>
          <w:numId w:val="23"/>
        </w:numPr>
        <w:tabs>
          <w:tab w:val="num" w:pos="426"/>
        </w:tabs>
        <w:spacing w:line="280" w:lineRule="exact"/>
        <w:ind w:left="426" w:hanging="426"/>
        <w:contextualSpacing/>
        <w:jc w:val="both"/>
        <w:rPr>
          <w:rFonts w:ascii="Verdana" w:hAnsi="Verdana"/>
          <w:sz w:val="20"/>
          <w:szCs w:val="20"/>
        </w:rPr>
      </w:pPr>
      <w:r>
        <w:rPr>
          <w:rFonts w:ascii="Verdana" w:hAnsi="Verdana"/>
          <w:sz w:val="20"/>
          <w:szCs w:val="20"/>
        </w:rPr>
        <w:t xml:space="preserve">Wykonawca w terminie 3 dni od dnia otrzymania wezwania od Zamawiającego zobowiązany jest przedstawić Zamawiającemu wykaz osób zatrudnionych na podstawie umowy o pracę uczestniczących w realizacji przedmiotu umowy w zakresie wskazanym w Opisie Przedmiotu Zamówienia (OPZ). Osoby ujęte w tym wykazie są jedynymi podmiotami uprawnionymi do realizacji przedmiotu umowy z zakresie określonym w OPZ oraz zobowiązane są, na żądanie kontrolujących Przedstawicieli Zamawiającego, do podania swoich danych osobowych (imienia i nazwiska) w celu ich identyfikacji podczas przeprowadzanej kontroli. W przypadku odmowy podania danych przez osoby znajdujące się na terenie budowy przedstawiciele Zamawiającego wzywają kierownika </w:t>
      </w:r>
      <w:r w:rsidR="00FB4172">
        <w:rPr>
          <w:rFonts w:ascii="Verdana" w:hAnsi="Verdana"/>
          <w:sz w:val="20"/>
          <w:szCs w:val="20"/>
        </w:rPr>
        <w:t>robót</w:t>
      </w:r>
      <w:r>
        <w:rPr>
          <w:rFonts w:ascii="Verdana" w:hAnsi="Verdana"/>
          <w:sz w:val="20"/>
          <w:szCs w:val="20"/>
        </w:rPr>
        <w:t xml:space="preserve">, który natychmiast wydaje im nakaz opuszczenia placu budowy. Odmowa podania danych osobowych traktowana będzie jako naruszenie przez Wykonawcę postanowień umowy określonych w  </w:t>
      </w:r>
      <w:r>
        <w:rPr>
          <w:rFonts w:ascii="Verdana" w:hAnsi="Verdana" w:cs="Verdana"/>
          <w:sz w:val="20"/>
          <w:szCs w:val="20"/>
        </w:rPr>
        <w:t xml:space="preserve">§ </w:t>
      </w:r>
      <w:r>
        <w:rPr>
          <w:rFonts w:ascii="Verdana" w:hAnsi="Verdana"/>
          <w:sz w:val="20"/>
          <w:szCs w:val="20"/>
        </w:rPr>
        <w:t xml:space="preserve">5 ust. 2 pkt. 2.17 lub 2.18  i  stanowi podstawę do nałożenia kary umownej określonej w </w:t>
      </w:r>
      <w:r>
        <w:rPr>
          <w:rFonts w:ascii="Verdana" w:hAnsi="Verdana" w:cs="Verdana"/>
          <w:sz w:val="20"/>
          <w:szCs w:val="20"/>
        </w:rPr>
        <w:t xml:space="preserve">§ </w:t>
      </w:r>
      <w:r>
        <w:rPr>
          <w:rFonts w:ascii="Verdana" w:hAnsi="Verdana"/>
          <w:sz w:val="20"/>
          <w:szCs w:val="20"/>
        </w:rPr>
        <w:t xml:space="preserve">15 ust.1 pkt h). W takim </w:t>
      </w:r>
      <w:r>
        <w:rPr>
          <w:rFonts w:ascii="Verdana" w:hAnsi="Verdana"/>
          <w:sz w:val="20"/>
          <w:szCs w:val="20"/>
        </w:rPr>
        <w:lastRenderedPageBreak/>
        <w:t>przypadku Zamawiający wzywa Wykonawcę do złożenia pisemnych wyjaśnień dotyczących zaistniałej sytuacji.</w:t>
      </w:r>
    </w:p>
    <w:p w14:paraId="241802A9" w14:textId="77777777" w:rsidR="0019509E" w:rsidRDefault="0019509E" w:rsidP="00C20D4D">
      <w:pPr>
        <w:widowControl w:val="0"/>
        <w:numPr>
          <w:ilvl w:val="1"/>
          <w:numId w:val="23"/>
        </w:numPr>
        <w:tabs>
          <w:tab w:val="num" w:pos="426"/>
        </w:tabs>
        <w:spacing w:line="280" w:lineRule="exact"/>
        <w:ind w:left="426" w:hanging="426"/>
        <w:contextualSpacing/>
        <w:jc w:val="both"/>
        <w:rPr>
          <w:rFonts w:ascii="Verdana" w:hAnsi="Verdana"/>
          <w:sz w:val="20"/>
          <w:szCs w:val="20"/>
        </w:rPr>
      </w:pPr>
      <w:r>
        <w:rPr>
          <w:rFonts w:ascii="Verdana" w:hAnsi="Verdana"/>
          <w:sz w:val="20"/>
          <w:szCs w:val="20"/>
        </w:rPr>
        <w:t>Obowiązki i zasady postępowania określone w ust. 2 odnoszą się również do podwykonawców, przy czym kary za naruszenia umowy nakładane są bezpośrednio na Wykonawcę.</w:t>
      </w:r>
    </w:p>
    <w:p w14:paraId="01E866A1" w14:textId="77777777" w:rsidR="00C20D4D" w:rsidRDefault="00C20D4D" w:rsidP="0019509E">
      <w:pPr>
        <w:tabs>
          <w:tab w:val="left" w:pos="4035"/>
          <w:tab w:val="center" w:pos="4536"/>
        </w:tabs>
        <w:jc w:val="center"/>
        <w:rPr>
          <w:rFonts w:ascii="Verdana" w:eastAsia="Calibri" w:hAnsi="Verdana"/>
          <w:b/>
          <w:sz w:val="20"/>
          <w:szCs w:val="20"/>
        </w:rPr>
      </w:pPr>
    </w:p>
    <w:p w14:paraId="2D2FE5EC" w14:textId="77777777" w:rsidR="0019509E" w:rsidRDefault="0019509E" w:rsidP="0019509E">
      <w:pPr>
        <w:tabs>
          <w:tab w:val="left" w:pos="4035"/>
          <w:tab w:val="center" w:pos="4536"/>
        </w:tabs>
        <w:jc w:val="center"/>
        <w:rPr>
          <w:rFonts w:ascii="Verdana" w:eastAsia="Calibri" w:hAnsi="Verdana"/>
          <w:b/>
          <w:sz w:val="20"/>
          <w:szCs w:val="20"/>
        </w:rPr>
      </w:pPr>
      <w:r>
        <w:rPr>
          <w:rFonts w:ascii="Verdana" w:eastAsia="Calibri" w:hAnsi="Verdana"/>
          <w:b/>
          <w:sz w:val="20"/>
          <w:szCs w:val="20"/>
        </w:rPr>
        <w:t>§ 23</w:t>
      </w:r>
    </w:p>
    <w:p w14:paraId="4BB5D959" w14:textId="44030E67" w:rsidR="00C20D4D" w:rsidRDefault="00C20D4D" w:rsidP="0019509E">
      <w:pPr>
        <w:tabs>
          <w:tab w:val="left" w:pos="4035"/>
          <w:tab w:val="center" w:pos="4536"/>
        </w:tabs>
        <w:jc w:val="center"/>
        <w:rPr>
          <w:rFonts w:ascii="Verdana" w:eastAsia="Calibri" w:hAnsi="Verdana"/>
          <w:b/>
          <w:sz w:val="20"/>
          <w:szCs w:val="20"/>
        </w:rPr>
      </w:pPr>
      <w:r>
        <w:rPr>
          <w:rFonts w:ascii="Verdana" w:eastAsia="Calibri" w:hAnsi="Verdana"/>
          <w:b/>
          <w:sz w:val="20"/>
          <w:szCs w:val="20"/>
        </w:rPr>
        <w:t>Inne postanowienia umowne</w:t>
      </w:r>
    </w:p>
    <w:p w14:paraId="21946BB9" w14:textId="77777777" w:rsidR="0019509E" w:rsidRDefault="0019509E" w:rsidP="00C20D4D">
      <w:pPr>
        <w:pStyle w:val="Akapitzlist"/>
        <w:numPr>
          <w:ilvl w:val="0"/>
          <w:numId w:val="28"/>
        </w:numPr>
        <w:suppressAutoHyphens/>
        <w:spacing w:line="280" w:lineRule="exact"/>
        <w:ind w:left="426" w:hanging="426"/>
        <w:contextualSpacing/>
        <w:jc w:val="both"/>
        <w:rPr>
          <w:rFonts w:ascii="Verdana" w:hAnsi="Verdana"/>
          <w:b/>
          <w:sz w:val="20"/>
          <w:szCs w:val="20"/>
        </w:rPr>
      </w:pPr>
      <w:r>
        <w:rPr>
          <w:rFonts w:ascii="Verdana" w:hAnsi="Verdana"/>
          <w:sz w:val="20"/>
          <w:szCs w:val="20"/>
        </w:rPr>
        <w:t>W sprawach nieuregulowanych niniejszą umową stosuje się przepisy ustaw Prawo zamówień publicznych, Prawo budowlane oraz Kodeksu cywilnego.</w:t>
      </w:r>
    </w:p>
    <w:p w14:paraId="55F55BA4" w14:textId="77777777" w:rsidR="0019509E" w:rsidRDefault="0019509E" w:rsidP="00C20D4D">
      <w:pPr>
        <w:pStyle w:val="Akapitzlist"/>
        <w:numPr>
          <w:ilvl w:val="0"/>
          <w:numId w:val="28"/>
        </w:numPr>
        <w:suppressAutoHyphens/>
        <w:spacing w:line="280" w:lineRule="exact"/>
        <w:ind w:left="426" w:hanging="426"/>
        <w:contextualSpacing/>
        <w:jc w:val="both"/>
        <w:rPr>
          <w:rFonts w:ascii="Verdana" w:hAnsi="Verdana"/>
          <w:b/>
          <w:sz w:val="20"/>
          <w:szCs w:val="20"/>
        </w:rPr>
      </w:pPr>
      <w:r>
        <w:rPr>
          <w:rFonts w:ascii="Verdana" w:hAnsi="Verdana"/>
          <w:sz w:val="20"/>
          <w:szCs w:val="20"/>
        </w:rPr>
        <w:t>Spory wynikłe na tle niniejszej umowy będzie rozstrzygał Sąd w Zielonej Górze.</w:t>
      </w:r>
    </w:p>
    <w:p w14:paraId="40C98EB3" w14:textId="77777777" w:rsidR="0019509E" w:rsidRDefault="0019509E" w:rsidP="00C20D4D">
      <w:pPr>
        <w:pStyle w:val="Akapitzlist"/>
        <w:numPr>
          <w:ilvl w:val="0"/>
          <w:numId w:val="28"/>
        </w:numPr>
        <w:suppressAutoHyphens/>
        <w:spacing w:line="280" w:lineRule="exact"/>
        <w:ind w:left="426" w:hanging="426"/>
        <w:contextualSpacing/>
        <w:jc w:val="both"/>
        <w:rPr>
          <w:rFonts w:ascii="Verdana" w:hAnsi="Verdana"/>
          <w:b/>
          <w:sz w:val="20"/>
          <w:szCs w:val="20"/>
        </w:rPr>
      </w:pPr>
      <w:r>
        <w:rPr>
          <w:rFonts w:ascii="Verdana" w:hAnsi="Verdana"/>
          <w:sz w:val="20"/>
          <w:szCs w:val="20"/>
        </w:rPr>
        <w:t>Wszelkie zmiany i uzupełnienia treści umowy, z zastrzeżeniami określonymi w niniejszej umowie, wymagają aneksu sporządzonego z zachowaniem formy pisemnej pod rygorem nieważności.</w:t>
      </w:r>
    </w:p>
    <w:p w14:paraId="0F7446FE" w14:textId="3EC1D733" w:rsidR="0019509E" w:rsidRDefault="0019509E" w:rsidP="00C20D4D">
      <w:pPr>
        <w:pStyle w:val="Akapitzlist"/>
        <w:numPr>
          <w:ilvl w:val="0"/>
          <w:numId w:val="28"/>
        </w:numPr>
        <w:suppressAutoHyphens/>
        <w:spacing w:line="280" w:lineRule="exact"/>
        <w:ind w:left="426" w:hanging="426"/>
        <w:contextualSpacing/>
        <w:jc w:val="both"/>
        <w:rPr>
          <w:rFonts w:ascii="Verdana" w:hAnsi="Verdana"/>
          <w:b/>
          <w:sz w:val="20"/>
          <w:szCs w:val="20"/>
        </w:rPr>
      </w:pPr>
      <w:r>
        <w:rPr>
          <w:rFonts w:ascii="Verdana" w:hAnsi="Verdana"/>
          <w:sz w:val="20"/>
          <w:szCs w:val="20"/>
        </w:rPr>
        <w:t xml:space="preserve">Umowę niniejszą sporządzono w </w:t>
      </w:r>
      <w:r w:rsidR="00C7686F">
        <w:rPr>
          <w:rFonts w:ascii="Verdana" w:hAnsi="Verdana"/>
          <w:sz w:val="20"/>
          <w:szCs w:val="20"/>
        </w:rPr>
        <w:t>2</w:t>
      </w:r>
      <w:r>
        <w:rPr>
          <w:rFonts w:ascii="Verdana" w:hAnsi="Verdana"/>
          <w:sz w:val="20"/>
          <w:szCs w:val="20"/>
        </w:rPr>
        <w:t xml:space="preserve"> jednobrzmiących egzemplarzach: 1 egzemplarz dla Wykonawcy i </w:t>
      </w:r>
      <w:r w:rsidR="00C7686F">
        <w:rPr>
          <w:rFonts w:ascii="Verdana" w:hAnsi="Verdana"/>
          <w:sz w:val="20"/>
          <w:szCs w:val="20"/>
        </w:rPr>
        <w:t>1</w:t>
      </w:r>
      <w:r>
        <w:rPr>
          <w:rFonts w:ascii="Verdana" w:hAnsi="Verdana"/>
          <w:sz w:val="20"/>
          <w:szCs w:val="20"/>
        </w:rPr>
        <w:t xml:space="preserve"> egzemplarz dla Zamawiającego.</w:t>
      </w:r>
    </w:p>
    <w:p w14:paraId="3B484320" w14:textId="24DB4313" w:rsidR="00C13035" w:rsidRPr="00C7686F" w:rsidRDefault="00C13035" w:rsidP="00C20D4D">
      <w:pPr>
        <w:pStyle w:val="Akapitzlist"/>
        <w:numPr>
          <w:ilvl w:val="0"/>
          <w:numId w:val="28"/>
        </w:numPr>
        <w:suppressAutoHyphens/>
        <w:spacing w:line="280" w:lineRule="exact"/>
        <w:ind w:left="426" w:hanging="426"/>
        <w:contextualSpacing/>
        <w:jc w:val="both"/>
        <w:rPr>
          <w:rFonts w:ascii="Verdana" w:hAnsi="Verdana"/>
          <w:b/>
          <w:sz w:val="20"/>
          <w:szCs w:val="20"/>
        </w:rPr>
      </w:pPr>
      <w:r>
        <w:rPr>
          <w:rFonts w:ascii="Verdana" w:hAnsi="Verdana"/>
          <w:sz w:val="20"/>
          <w:szCs w:val="20"/>
        </w:rPr>
        <w:t>Integralną część umowy stanowią załączniki:</w:t>
      </w:r>
    </w:p>
    <w:p w14:paraId="5367676A" w14:textId="379BC8FE" w:rsidR="00C13035" w:rsidRPr="00C7686F" w:rsidRDefault="00C13035" w:rsidP="00C20D4D">
      <w:pPr>
        <w:pStyle w:val="Akapitzlist"/>
        <w:widowControl w:val="0"/>
        <w:numPr>
          <w:ilvl w:val="1"/>
          <w:numId w:val="17"/>
        </w:numPr>
        <w:spacing w:line="280" w:lineRule="exact"/>
        <w:jc w:val="both"/>
        <w:rPr>
          <w:rFonts w:ascii="Verdana" w:hAnsi="Verdana"/>
          <w:sz w:val="20"/>
          <w:szCs w:val="20"/>
        </w:rPr>
      </w:pPr>
      <w:r w:rsidRPr="00C7686F">
        <w:rPr>
          <w:rFonts w:ascii="Verdana" w:hAnsi="Verdana"/>
          <w:sz w:val="20"/>
          <w:szCs w:val="20"/>
        </w:rPr>
        <w:t>Umowa o powierzenie przetwarzania danych</w:t>
      </w:r>
    </w:p>
    <w:p w14:paraId="07072179" w14:textId="492707A2" w:rsidR="00C13035" w:rsidRDefault="00C13035" w:rsidP="00C20D4D">
      <w:pPr>
        <w:pStyle w:val="Akapitzlist"/>
        <w:widowControl w:val="0"/>
        <w:numPr>
          <w:ilvl w:val="1"/>
          <w:numId w:val="17"/>
        </w:numPr>
        <w:spacing w:line="280" w:lineRule="exact"/>
        <w:jc w:val="both"/>
        <w:rPr>
          <w:rFonts w:ascii="Verdana" w:hAnsi="Verdana"/>
          <w:sz w:val="20"/>
          <w:szCs w:val="20"/>
        </w:rPr>
      </w:pPr>
      <w:r>
        <w:rPr>
          <w:rFonts w:ascii="Verdana" w:hAnsi="Verdana"/>
          <w:sz w:val="20"/>
          <w:szCs w:val="20"/>
        </w:rPr>
        <w:t>Protokół kontroli zatrudnienia</w:t>
      </w:r>
    </w:p>
    <w:p w14:paraId="7C62C402" w14:textId="40F71F2E" w:rsidR="00C13035" w:rsidRDefault="00C13035" w:rsidP="00C20D4D">
      <w:pPr>
        <w:pStyle w:val="Akapitzlist"/>
        <w:widowControl w:val="0"/>
        <w:numPr>
          <w:ilvl w:val="1"/>
          <w:numId w:val="17"/>
        </w:numPr>
        <w:spacing w:line="280" w:lineRule="exact"/>
        <w:jc w:val="both"/>
        <w:rPr>
          <w:rFonts w:ascii="Verdana" w:hAnsi="Verdana"/>
          <w:sz w:val="20"/>
          <w:szCs w:val="20"/>
        </w:rPr>
      </w:pPr>
      <w:r w:rsidRPr="00C7686F">
        <w:rPr>
          <w:rFonts w:ascii="Verdana" w:hAnsi="Verdana"/>
          <w:sz w:val="20"/>
          <w:szCs w:val="20"/>
        </w:rPr>
        <w:t xml:space="preserve">Specyfikacja Istotnych Warunków Zamówienia wraz z załącznikami, </w:t>
      </w:r>
    </w:p>
    <w:p w14:paraId="74066880" w14:textId="7BAF83E6" w:rsidR="00C13035" w:rsidRPr="00C13035" w:rsidRDefault="00C13035" w:rsidP="00C20D4D">
      <w:pPr>
        <w:pStyle w:val="Akapitzlist"/>
        <w:widowControl w:val="0"/>
        <w:numPr>
          <w:ilvl w:val="1"/>
          <w:numId w:val="17"/>
        </w:numPr>
        <w:spacing w:line="280" w:lineRule="exact"/>
        <w:jc w:val="both"/>
        <w:rPr>
          <w:rFonts w:ascii="Verdana" w:hAnsi="Verdana"/>
          <w:sz w:val="20"/>
          <w:szCs w:val="20"/>
        </w:rPr>
      </w:pPr>
      <w:r w:rsidRPr="00C7686F">
        <w:rPr>
          <w:rFonts w:ascii="Verdana" w:hAnsi="Verdana" w:cs="TTE1768698t00"/>
          <w:sz w:val="20"/>
          <w:szCs w:val="20"/>
        </w:rPr>
        <w:t>Oferta Wykonawcy wraz z formularzami,</w:t>
      </w:r>
    </w:p>
    <w:p w14:paraId="34E3E65E" w14:textId="4AFD7F1C" w:rsidR="00C13035" w:rsidRPr="00C13035" w:rsidRDefault="00C13035" w:rsidP="00C20D4D">
      <w:pPr>
        <w:pStyle w:val="Akapitzlist"/>
        <w:widowControl w:val="0"/>
        <w:numPr>
          <w:ilvl w:val="1"/>
          <w:numId w:val="17"/>
        </w:numPr>
        <w:spacing w:line="280" w:lineRule="exact"/>
        <w:jc w:val="both"/>
        <w:rPr>
          <w:rFonts w:ascii="Verdana" w:hAnsi="Verdana"/>
          <w:sz w:val="20"/>
          <w:szCs w:val="20"/>
        </w:rPr>
      </w:pPr>
      <w:r w:rsidRPr="00C7686F">
        <w:rPr>
          <w:rFonts w:ascii="Verdana" w:hAnsi="Verdana" w:cs="TTE1768698t00"/>
          <w:sz w:val="20"/>
          <w:szCs w:val="20"/>
        </w:rPr>
        <w:t>Specyfikacja Techniczna Wykonania i Odbioru Robót Budowlanych,</w:t>
      </w:r>
    </w:p>
    <w:p w14:paraId="26098555" w14:textId="3EF37A39" w:rsidR="00C13035" w:rsidRPr="00C13035" w:rsidRDefault="00C13035" w:rsidP="00C20D4D">
      <w:pPr>
        <w:pStyle w:val="Akapitzlist"/>
        <w:widowControl w:val="0"/>
        <w:numPr>
          <w:ilvl w:val="1"/>
          <w:numId w:val="17"/>
        </w:numPr>
        <w:spacing w:line="280" w:lineRule="exact"/>
        <w:jc w:val="both"/>
        <w:rPr>
          <w:rFonts w:ascii="Verdana" w:hAnsi="Verdana"/>
          <w:sz w:val="20"/>
          <w:szCs w:val="20"/>
        </w:rPr>
      </w:pPr>
      <w:r w:rsidRPr="00C7686F">
        <w:rPr>
          <w:rFonts w:ascii="Verdana" w:hAnsi="Verdana" w:cs="TTE1768698t00"/>
          <w:sz w:val="20"/>
          <w:szCs w:val="20"/>
        </w:rPr>
        <w:t>Dokumentacja projektowa,</w:t>
      </w:r>
    </w:p>
    <w:p w14:paraId="564CD7E8" w14:textId="718ED86D" w:rsidR="00C13035" w:rsidRPr="003762F1" w:rsidRDefault="00C13035" w:rsidP="00C20D4D">
      <w:pPr>
        <w:pStyle w:val="Akapitzlist"/>
        <w:widowControl w:val="0"/>
        <w:numPr>
          <w:ilvl w:val="1"/>
          <w:numId w:val="17"/>
        </w:numPr>
        <w:spacing w:line="280" w:lineRule="exact"/>
        <w:jc w:val="both"/>
        <w:rPr>
          <w:rFonts w:ascii="Verdana" w:hAnsi="Verdana"/>
          <w:sz w:val="20"/>
          <w:szCs w:val="20"/>
        </w:rPr>
      </w:pPr>
      <w:r w:rsidRPr="00C7686F">
        <w:rPr>
          <w:rFonts w:ascii="Verdana" w:hAnsi="Verdana" w:cs="TTE1768698t00"/>
          <w:sz w:val="20"/>
          <w:szCs w:val="20"/>
        </w:rPr>
        <w:t>Harmonogram rzeczowo-finansowy,</w:t>
      </w:r>
    </w:p>
    <w:p w14:paraId="3FFF12E3" w14:textId="378453ED" w:rsidR="003762F1" w:rsidRPr="00C7686F" w:rsidRDefault="003762F1" w:rsidP="00C20D4D">
      <w:pPr>
        <w:pStyle w:val="Akapitzlist"/>
        <w:widowControl w:val="0"/>
        <w:numPr>
          <w:ilvl w:val="1"/>
          <w:numId w:val="17"/>
        </w:numPr>
        <w:spacing w:line="280" w:lineRule="exact"/>
        <w:jc w:val="both"/>
        <w:rPr>
          <w:rFonts w:ascii="Verdana" w:hAnsi="Verdana"/>
          <w:sz w:val="20"/>
          <w:szCs w:val="20"/>
        </w:rPr>
      </w:pPr>
      <w:r>
        <w:rPr>
          <w:rFonts w:ascii="Verdana" w:hAnsi="Verdana" w:cs="TTE1768698t00"/>
          <w:sz w:val="20"/>
          <w:szCs w:val="20"/>
        </w:rPr>
        <w:t>Opis przedmiotu zamówienia.</w:t>
      </w:r>
    </w:p>
    <w:p w14:paraId="77CB77A8" w14:textId="77777777" w:rsidR="00C20D4D" w:rsidRDefault="00C20D4D" w:rsidP="0019509E">
      <w:pPr>
        <w:spacing w:line="280" w:lineRule="exact"/>
        <w:ind w:firstLine="660"/>
        <w:jc w:val="both"/>
        <w:rPr>
          <w:rFonts w:ascii="Verdana" w:hAnsi="Verdana"/>
          <w:b/>
          <w:sz w:val="20"/>
          <w:szCs w:val="20"/>
        </w:rPr>
      </w:pPr>
    </w:p>
    <w:p w14:paraId="79908DEE" w14:textId="77777777" w:rsidR="0019509E" w:rsidRDefault="0019509E" w:rsidP="0019509E">
      <w:pPr>
        <w:spacing w:line="280" w:lineRule="exact"/>
        <w:ind w:firstLine="660"/>
        <w:jc w:val="both"/>
        <w:rPr>
          <w:rFonts w:ascii="Verdana" w:hAnsi="Verdana"/>
          <w:b/>
          <w:sz w:val="20"/>
          <w:szCs w:val="20"/>
        </w:rPr>
      </w:pPr>
      <w:r>
        <w:rPr>
          <w:rFonts w:ascii="Verdana" w:hAnsi="Verdana"/>
          <w:b/>
          <w:sz w:val="20"/>
          <w:szCs w:val="20"/>
        </w:rPr>
        <w:t>ZAMAWIAJĄCY</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t xml:space="preserve">                      WYKONAWCA</w:t>
      </w:r>
    </w:p>
    <w:p w14:paraId="53BA6709" w14:textId="77777777" w:rsidR="00C20D4D" w:rsidRDefault="00C20D4D" w:rsidP="0019509E">
      <w:pPr>
        <w:spacing w:line="280" w:lineRule="exact"/>
        <w:ind w:firstLine="660"/>
        <w:jc w:val="both"/>
        <w:rPr>
          <w:rFonts w:ascii="Verdana" w:hAnsi="Verdana"/>
          <w:b/>
          <w:sz w:val="20"/>
          <w:szCs w:val="20"/>
        </w:rPr>
      </w:pPr>
    </w:p>
    <w:p w14:paraId="10745BDB" w14:textId="49B287EE" w:rsidR="0019509E" w:rsidRPr="00C20D4D" w:rsidRDefault="0019509E" w:rsidP="0019509E">
      <w:pPr>
        <w:jc w:val="both"/>
        <w:rPr>
          <w:rFonts w:ascii="Verdana" w:hAnsi="Verdana"/>
          <w:sz w:val="20"/>
          <w:szCs w:val="20"/>
        </w:rPr>
      </w:pPr>
      <w:r w:rsidRPr="00C20D4D">
        <w:rPr>
          <w:rFonts w:ascii="Verdana" w:hAnsi="Verdana"/>
          <w:sz w:val="20"/>
          <w:szCs w:val="20"/>
        </w:rPr>
        <w:t xml:space="preserve"> </w:t>
      </w:r>
      <w:r w:rsidR="00C20D4D">
        <w:rPr>
          <w:rFonts w:ascii="Verdana" w:hAnsi="Verdana"/>
          <w:sz w:val="20"/>
          <w:szCs w:val="20"/>
        </w:rPr>
        <w:t xml:space="preserve">     </w:t>
      </w:r>
      <w:r w:rsidRPr="00C20D4D">
        <w:rPr>
          <w:rFonts w:ascii="Verdana" w:hAnsi="Verdana"/>
          <w:sz w:val="20"/>
          <w:szCs w:val="20"/>
        </w:rPr>
        <w:t xml:space="preserve">………………………………….                                      </w:t>
      </w:r>
      <w:r w:rsidR="00C20D4D">
        <w:rPr>
          <w:rFonts w:ascii="Verdana" w:hAnsi="Verdana"/>
          <w:sz w:val="20"/>
          <w:szCs w:val="20"/>
        </w:rPr>
        <w:t xml:space="preserve">               </w:t>
      </w:r>
      <w:r w:rsidRPr="00C20D4D">
        <w:rPr>
          <w:rFonts w:ascii="Verdana" w:hAnsi="Verdana"/>
          <w:sz w:val="20"/>
          <w:szCs w:val="20"/>
        </w:rPr>
        <w:t>………………………..….</w:t>
      </w:r>
      <w:r w:rsidRPr="00C20D4D">
        <w:rPr>
          <w:rFonts w:ascii="Verdana" w:hAnsi="Verdana"/>
          <w:sz w:val="20"/>
          <w:szCs w:val="20"/>
        </w:rPr>
        <w:tab/>
      </w:r>
    </w:p>
    <w:p w14:paraId="752A8011" w14:textId="77777777" w:rsidR="0019509E" w:rsidRDefault="0019509E" w:rsidP="00C20D4D">
      <w:pPr>
        <w:jc w:val="both"/>
        <w:rPr>
          <w:rFonts w:ascii="Verdana" w:hAnsi="Verdana"/>
          <w:i/>
          <w:sz w:val="18"/>
          <w:szCs w:val="18"/>
        </w:rPr>
      </w:pPr>
      <w:r>
        <w:rPr>
          <w:rFonts w:ascii="Verdana" w:hAnsi="Verdana"/>
          <w:i/>
          <w:sz w:val="18"/>
          <w:szCs w:val="18"/>
        </w:rPr>
        <w:t>* Jeżeli Wykonawca nie wskaże w ofercie części zamówienia, które zamierza powierzyć podwykonawcom:</w:t>
      </w:r>
    </w:p>
    <w:p w14:paraId="7A7FFE5D" w14:textId="77777777" w:rsidR="0019509E" w:rsidRDefault="0019509E" w:rsidP="00C20D4D">
      <w:pPr>
        <w:ind w:firstLine="360"/>
        <w:jc w:val="both"/>
        <w:rPr>
          <w:rFonts w:ascii="Verdana" w:hAnsi="Verdana"/>
          <w:i/>
          <w:sz w:val="18"/>
          <w:szCs w:val="18"/>
        </w:rPr>
      </w:pPr>
      <w:r>
        <w:rPr>
          <w:rFonts w:ascii="Verdana" w:hAnsi="Verdana"/>
          <w:i/>
          <w:sz w:val="18"/>
          <w:szCs w:val="18"/>
        </w:rPr>
        <w:t>- § 12 otrzyma brzmienie: „Wykonawca wykona całość robót własnymi siłami.”;</w:t>
      </w:r>
    </w:p>
    <w:p w14:paraId="1B4E2F19" w14:textId="700A0E6D" w:rsidR="0019509E" w:rsidRDefault="0019509E" w:rsidP="00C20D4D">
      <w:pPr>
        <w:jc w:val="both"/>
        <w:rPr>
          <w:rFonts w:ascii="Verdana" w:hAnsi="Verdana"/>
          <w:i/>
          <w:sz w:val="18"/>
          <w:szCs w:val="18"/>
        </w:rPr>
      </w:pPr>
      <w:r>
        <w:rPr>
          <w:rFonts w:ascii="Verdana" w:hAnsi="Verdana"/>
          <w:i/>
          <w:sz w:val="18"/>
          <w:szCs w:val="18"/>
        </w:rPr>
        <w:t xml:space="preserve">- § 5 ust. </w:t>
      </w:r>
      <w:r w:rsidR="00795C6C">
        <w:rPr>
          <w:rFonts w:ascii="Verdana" w:hAnsi="Verdana"/>
          <w:i/>
          <w:sz w:val="18"/>
          <w:szCs w:val="18"/>
        </w:rPr>
        <w:t xml:space="preserve">2 pkt. </w:t>
      </w:r>
      <w:r>
        <w:rPr>
          <w:rFonts w:ascii="Verdana" w:hAnsi="Verdana"/>
          <w:i/>
          <w:sz w:val="18"/>
          <w:szCs w:val="18"/>
        </w:rPr>
        <w:t>2.18 i 2.19; § 10 ust. 3, 5, 6 i 16; § 15 ust. 1 lit. d,  e, f, i, j, k, l, m i n; § 17 ust. 1 pkt 8 i 9; § 21 ust. 3, 4, 5 i 6 oraz § 22 ust. 3 - nie będą miały zastosowania, zostaną zmodyfikowane lub nie będą zawierały zapisów dotyczących podwykonawców i dalszych podwykonawców.</w:t>
      </w:r>
    </w:p>
    <w:p w14:paraId="27017A43" w14:textId="77777777" w:rsidR="004C2B4B" w:rsidRDefault="004C2B4B" w:rsidP="00C0156C">
      <w:pPr>
        <w:rPr>
          <w:rFonts w:ascii="Verdana" w:hAnsi="Verdana"/>
          <w:sz w:val="20"/>
          <w:szCs w:val="20"/>
        </w:rPr>
      </w:pPr>
    </w:p>
    <w:p w14:paraId="7EBC1535" w14:textId="77777777" w:rsidR="004C2B4B" w:rsidRDefault="004C2B4B" w:rsidP="00C0156C">
      <w:pPr>
        <w:rPr>
          <w:rFonts w:ascii="Verdana" w:hAnsi="Verdana"/>
          <w:sz w:val="20"/>
          <w:szCs w:val="20"/>
        </w:rPr>
      </w:pPr>
    </w:p>
    <w:p w14:paraId="10868D4A" w14:textId="77777777" w:rsidR="004C2B4B" w:rsidRDefault="004C2B4B" w:rsidP="00C0156C">
      <w:pPr>
        <w:rPr>
          <w:rFonts w:ascii="Verdana" w:hAnsi="Verdana"/>
          <w:sz w:val="20"/>
          <w:szCs w:val="20"/>
        </w:rPr>
      </w:pPr>
    </w:p>
    <w:p w14:paraId="14E70D41" w14:textId="77777777" w:rsidR="004C2B4B" w:rsidRDefault="004C2B4B" w:rsidP="00C0156C">
      <w:pPr>
        <w:rPr>
          <w:rFonts w:ascii="Verdana" w:hAnsi="Verdana"/>
          <w:sz w:val="20"/>
          <w:szCs w:val="20"/>
        </w:rPr>
      </w:pPr>
    </w:p>
    <w:p w14:paraId="7EF42105" w14:textId="77777777" w:rsidR="004C2B4B" w:rsidRDefault="004C2B4B" w:rsidP="00C0156C">
      <w:pPr>
        <w:rPr>
          <w:rFonts w:ascii="Verdana" w:hAnsi="Verdana"/>
          <w:sz w:val="20"/>
          <w:szCs w:val="20"/>
        </w:rPr>
      </w:pPr>
    </w:p>
    <w:p w14:paraId="76A3B5AC" w14:textId="77777777" w:rsidR="004C2B4B" w:rsidRDefault="004C2B4B" w:rsidP="00C0156C">
      <w:pPr>
        <w:rPr>
          <w:rFonts w:ascii="Verdana" w:hAnsi="Verdana"/>
          <w:sz w:val="20"/>
          <w:szCs w:val="20"/>
        </w:rPr>
      </w:pPr>
    </w:p>
    <w:p w14:paraId="017D873E" w14:textId="77777777" w:rsidR="004C2B4B" w:rsidRDefault="004C2B4B" w:rsidP="00C0156C">
      <w:pPr>
        <w:rPr>
          <w:rFonts w:ascii="Verdana" w:hAnsi="Verdana"/>
          <w:sz w:val="20"/>
          <w:szCs w:val="20"/>
        </w:rPr>
      </w:pPr>
    </w:p>
    <w:p w14:paraId="47B9FD76" w14:textId="77777777" w:rsidR="004C2B4B" w:rsidRDefault="004C2B4B" w:rsidP="00C0156C">
      <w:pPr>
        <w:rPr>
          <w:rFonts w:ascii="Verdana" w:hAnsi="Verdana"/>
          <w:sz w:val="20"/>
          <w:szCs w:val="20"/>
        </w:rPr>
      </w:pPr>
    </w:p>
    <w:p w14:paraId="453D6A97" w14:textId="77777777" w:rsidR="004C2B4B" w:rsidRDefault="004C2B4B" w:rsidP="00C0156C">
      <w:pPr>
        <w:rPr>
          <w:rFonts w:ascii="Verdana" w:hAnsi="Verdana"/>
          <w:sz w:val="20"/>
          <w:szCs w:val="20"/>
        </w:rPr>
      </w:pPr>
    </w:p>
    <w:p w14:paraId="602EF62D" w14:textId="77777777" w:rsidR="004C2B4B" w:rsidRDefault="004C2B4B" w:rsidP="00C0156C">
      <w:pPr>
        <w:rPr>
          <w:rFonts w:ascii="Verdana" w:hAnsi="Verdana"/>
          <w:sz w:val="20"/>
          <w:szCs w:val="20"/>
        </w:rPr>
      </w:pPr>
    </w:p>
    <w:p w14:paraId="04A6F597" w14:textId="77777777" w:rsidR="004C2B4B" w:rsidRDefault="004C2B4B" w:rsidP="00C0156C">
      <w:pPr>
        <w:rPr>
          <w:rFonts w:ascii="Verdana" w:hAnsi="Verdana"/>
          <w:sz w:val="20"/>
          <w:szCs w:val="20"/>
        </w:rPr>
      </w:pPr>
    </w:p>
    <w:p w14:paraId="14286226" w14:textId="77777777" w:rsidR="004C2B4B" w:rsidRDefault="004C2B4B" w:rsidP="00C0156C">
      <w:pPr>
        <w:rPr>
          <w:rFonts w:ascii="Verdana" w:hAnsi="Verdana"/>
          <w:sz w:val="20"/>
          <w:szCs w:val="20"/>
        </w:rPr>
      </w:pPr>
    </w:p>
    <w:p w14:paraId="6C49F96F" w14:textId="77777777" w:rsidR="004C2B4B" w:rsidRDefault="004C2B4B" w:rsidP="00C0156C">
      <w:pPr>
        <w:rPr>
          <w:rFonts w:ascii="Verdana" w:hAnsi="Verdana"/>
          <w:sz w:val="20"/>
          <w:szCs w:val="20"/>
        </w:rPr>
      </w:pPr>
    </w:p>
    <w:p w14:paraId="6CF308EA" w14:textId="77777777" w:rsidR="004C2B4B" w:rsidRDefault="004C2B4B" w:rsidP="00C0156C">
      <w:pPr>
        <w:rPr>
          <w:rFonts w:ascii="Verdana" w:hAnsi="Verdana"/>
          <w:sz w:val="20"/>
          <w:szCs w:val="20"/>
        </w:rPr>
      </w:pPr>
    </w:p>
    <w:p w14:paraId="42A9E0EF" w14:textId="77777777" w:rsidR="004C2B4B" w:rsidRDefault="004C2B4B" w:rsidP="00C0156C">
      <w:pPr>
        <w:rPr>
          <w:rFonts w:ascii="Verdana" w:hAnsi="Verdana"/>
          <w:sz w:val="20"/>
          <w:szCs w:val="20"/>
        </w:rPr>
      </w:pPr>
    </w:p>
    <w:p w14:paraId="0A270845" w14:textId="77777777" w:rsidR="004C2B4B" w:rsidRDefault="004C2B4B" w:rsidP="00C0156C">
      <w:pPr>
        <w:rPr>
          <w:rFonts w:ascii="Verdana" w:hAnsi="Verdana"/>
          <w:sz w:val="20"/>
          <w:szCs w:val="20"/>
        </w:rPr>
      </w:pPr>
    </w:p>
    <w:p w14:paraId="1674F192" w14:textId="77777777" w:rsidR="004C2B4B" w:rsidRDefault="004C2B4B" w:rsidP="00C0156C">
      <w:pPr>
        <w:rPr>
          <w:rFonts w:ascii="Verdana" w:hAnsi="Verdana"/>
          <w:sz w:val="20"/>
          <w:szCs w:val="20"/>
        </w:rPr>
      </w:pPr>
    </w:p>
    <w:p w14:paraId="1F6431DA" w14:textId="77777777" w:rsidR="004C2B4B" w:rsidRDefault="004C2B4B" w:rsidP="00C0156C">
      <w:pPr>
        <w:rPr>
          <w:rFonts w:ascii="Verdana" w:hAnsi="Verdana"/>
          <w:sz w:val="20"/>
          <w:szCs w:val="20"/>
        </w:rPr>
      </w:pPr>
    </w:p>
    <w:p w14:paraId="61D93A6E" w14:textId="77777777" w:rsidR="004C2B4B" w:rsidRDefault="004C2B4B" w:rsidP="00C0156C">
      <w:pPr>
        <w:rPr>
          <w:rFonts w:ascii="Verdana" w:hAnsi="Verdana"/>
          <w:sz w:val="20"/>
          <w:szCs w:val="20"/>
        </w:rPr>
      </w:pPr>
    </w:p>
    <w:p w14:paraId="4BD6A754" w14:textId="68FD2A8A" w:rsidR="00C0156C" w:rsidRDefault="00C20D4D" w:rsidP="00C0156C">
      <w:pPr>
        <w:rPr>
          <w:rFonts w:ascii="Verdana" w:hAnsi="Verdana"/>
          <w:sz w:val="20"/>
          <w:szCs w:val="20"/>
        </w:rPr>
      </w:pPr>
      <w:r>
        <w:rPr>
          <w:rFonts w:ascii="Verdana" w:hAnsi="Verdana"/>
          <w:sz w:val="20"/>
          <w:szCs w:val="20"/>
        </w:rPr>
        <w:lastRenderedPageBreak/>
        <w:t>Z</w:t>
      </w:r>
      <w:r w:rsidR="0019509E">
        <w:rPr>
          <w:rFonts w:ascii="Verdana" w:hAnsi="Verdana"/>
          <w:sz w:val="20"/>
          <w:szCs w:val="20"/>
        </w:rPr>
        <w:t xml:space="preserve">ałącznik nr </w:t>
      </w:r>
      <w:r w:rsidR="000223A3">
        <w:rPr>
          <w:rFonts w:ascii="Verdana" w:hAnsi="Verdana"/>
          <w:sz w:val="20"/>
          <w:szCs w:val="20"/>
        </w:rPr>
        <w:t>2</w:t>
      </w:r>
      <w:r w:rsidR="0019509E">
        <w:rPr>
          <w:rFonts w:ascii="Verdana" w:hAnsi="Verdana"/>
          <w:sz w:val="20"/>
          <w:szCs w:val="20"/>
        </w:rPr>
        <w:t xml:space="preserve"> do umowy z dnia …………………</w:t>
      </w:r>
      <w:r>
        <w:rPr>
          <w:rFonts w:ascii="Verdana" w:hAnsi="Verdana"/>
          <w:sz w:val="20"/>
          <w:szCs w:val="20"/>
        </w:rPr>
        <w:t>………..</w:t>
      </w:r>
      <w:r w:rsidR="0019509E">
        <w:rPr>
          <w:rFonts w:ascii="Verdana" w:hAnsi="Verdana"/>
          <w:sz w:val="20"/>
          <w:szCs w:val="20"/>
        </w:rPr>
        <w:t xml:space="preserve">………. </w:t>
      </w:r>
      <w:r>
        <w:rPr>
          <w:rFonts w:ascii="Verdana" w:hAnsi="Verdana"/>
          <w:sz w:val="20"/>
          <w:szCs w:val="20"/>
        </w:rPr>
        <w:t>n</w:t>
      </w:r>
      <w:r w:rsidR="0019509E">
        <w:rPr>
          <w:rFonts w:ascii="Verdana" w:hAnsi="Verdana"/>
          <w:sz w:val="20"/>
          <w:szCs w:val="20"/>
        </w:rPr>
        <w:t xml:space="preserve">r </w:t>
      </w:r>
      <w:r>
        <w:rPr>
          <w:rFonts w:ascii="Verdana" w:hAnsi="Verdana"/>
          <w:sz w:val="20"/>
          <w:szCs w:val="20"/>
        </w:rPr>
        <w:t>KP4/……….…./2020</w:t>
      </w:r>
      <w:r w:rsidR="0019509E">
        <w:rPr>
          <w:rFonts w:ascii="Verdana" w:hAnsi="Verdana"/>
          <w:sz w:val="20"/>
          <w:szCs w:val="20"/>
        </w:rPr>
        <w:t xml:space="preserve">,  </w:t>
      </w:r>
    </w:p>
    <w:p w14:paraId="55C6DB02" w14:textId="77777777" w:rsidR="00C0156C" w:rsidRDefault="00C0156C" w:rsidP="00C0156C">
      <w:pPr>
        <w:rPr>
          <w:rFonts w:ascii="Verdana" w:hAnsi="Verdana"/>
          <w:sz w:val="20"/>
          <w:szCs w:val="20"/>
        </w:rPr>
      </w:pPr>
    </w:p>
    <w:p w14:paraId="08E4F396" w14:textId="77777777" w:rsidR="003762F1" w:rsidRDefault="003762F1" w:rsidP="00C0156C">
      <w:pPr>
        <w:rPr>
          <w:rFonts w:ascii="Verdana" w:hAnsi="Verdana"/>
          <w:b/>
        </w:rPr>
      </w:pPr>
    </w:p>
    <w:p w14:paraId="7A861780" w14:textId="04DE0DDF" w:rsidR="0019509E" w:rsidRDefault="00C7686F" w:rsidP="00C0156C">
      <w:pPr>
        <w:rPr>
          <w:rFonts w:ascii="Verdana" w:hAnsi="Verdana"/>
          <w:b/>
        </w:rPr>
      </w:pPr>
      <w:r>
        <w:rPr>
          <w:rFonts w:ascii="Verdana" w:hAnsi="Verdana"/>
          <w:b/>
        </w:rPr>
        <w:t>P</w:t>
      </w:r>
      <w:r w:rsidR="0019509E">
        <w:rPr>
          <w:rFonts w:ascii="Verdana" w:hAnsi="Verdana"/>
          <w:b/>
        </w:rPr>
        <w:t>ROTOKÓŁ KONTROLI ZATRUDNIENIA</w:t>
      </w:r>
    </w:p>
    <w:p w14:paraId="05408835" w14:textId="77777777" w:rsidR="0019509E" w:rsidRDefault="0019509E" w:rsidP="00C20D4D">
      <w:pPr>
        <w:pStyle w:val="Akapitzlist"/>
        <w:numPr>
          <w:ilvl w:val="0"/>
          <w:numId w:val="29"/>
        </w:numPr>
        <w:spacing w:after="200"/>
        <w:ind w:left="0" w:firstLine="0"/>
        <w:contextualSpacing/>
        <w:rPr>
          <w:rFonts w:ascii="Verdana" w:hAnsi="Verdana"/>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7"/>
        <w:gridCol w:w="2269"/>
        <w:gridCol w:w="2258"/>
        <w:gridCol w:w="2258"/>
      </w:tblGrid>
      <w:tr w:rsidR="0019509E" w14:paraId="3F32F798" w14:textId="77777777" w:rsidTr="0019509E">
        <w:tc>
          <w:tcPr>
            <w:tcW w:w="2277" w:type="dxa"/>
            <w:tcBorders>
              <w:top w:val="single" w:sz="4" w:space="0" w:color="000000"/>
              <w:left w:val="single" w:sz="4" w:space="0" w:color="000000"/>
              <w:bottom w:val="single" w:sz="4" w:space="0" w:color="000000"/>
              <w:right w:val="single" w:sz="4" w:space="0" w:color="000000"/>
            </w:tcBorders>
            <w:vAlign w:val="center"/>
            <w:hideMark/>
          </w:tcPr>
          <w:p w14:paraId="17B612BA" w14:textId="77777777" w:rsidR="0019509E" w:rsidRDefault="0019509E">
            <w:pPr>
              <w:spacing w:line="256" w:lineRule="auto"/>
              <w:jc w:val="center"/>
              <w:rPr>
                <w:rFonts w:ascii="Verdana" w:hAnsi="Verdana" w:cs="Calibri"/>
                <w:sz w:val="18"/>
                <w:szCs w:val="18"/>
                <w:lang w:eastAsia="en-US"/>
              </w:rPr>
            </w:pPr>
            <w:r>
              <w:rPr>
                <w:rFonts w:ascii="Verdana" w:hAnsi="Verdana" w:cs="Calibri"/>
                <w:sz w:val="18"/>
                <w:szCs w:val="18"/>
                <w:lang w:eastAsia="en-US"/>
              </w:rPr>
              <w:t>Rodzaj czynności  wskazanych przez Zamawiającego w SIWZ, co do których wymagane jest zatrudnienie na podstawie umowy o pracę</w:t>
            </w:r>
          </w:p>
        </w:tc>
        <w:tc>
          <w:tcPr>
            <w:tcW w:w="2269" w:type="dxa"/>
            <w:tcBorders>
              <w:top w:val="single" w:sz="4" w:space="0" w:color="000000"/>
              <w:left w:val="single" w:sz="4" w:space="0" w:color="000000"/>
              <w:bottom w:val="single" w:sz="4" w:space="0" w:color="000000"/>
              <w:right w:val="single" w:sz="4" w:space="0" w:color="000000"/>
            </w:tcBorders>
            <w:vAlign w:val="center"/>
          </w:tcPr>
          <w:p w14:paraId="3EF92942" w14:textId="77777777" w:rsidR="0019509E" w:rsidRDefault="0019509E">
            <w:pPr>
              <w:spacing w:line="256" w:lineRule="auto"/>
              <w:jc w:val="center"/>
              <w:rPr>
                <w:rFonts w:ascii="Verdana" w:hAnsi="Verdana"/>
                <w:sz w:val="18"/>
                <w:szCs w:val="18"/>
                <w:lang w:eastAsia="en-US"/>
              </w:rPr>
            </w:pPr>
            <w:r>
              <w:rPr>
                <w:rFonts w:ascii="Verdana" w:hAnsi="Verdana"/>
                <w:sz w:val="18"/>
                <w:szCs w:val="18"/>
                <w:lang w:eastAsia="en-US"/>
              </w:rPr>
              <w:t>Ilość osób wykonujących czynność w dniu</w:t>
            </w:r>
          </w:p>
          <w:p w14:paraId="77B0B1F3" w14:textId="77777777" w:rsidR="0019509E" w:rsidRDefault="0019509E">
            <w:pPr>
              <w:spacing w:line="256" w:lineRule="auto"/>
              <w:jc w:val="center"/>
              <w:rPr>
                <w:rFonts w:ascii="Verdana" w:hAnsi="Verdana"/>
                <w:sz w:val="18"/>
                <w:szCs w:val="18"/>
                <w:lang w:eastAsia="en-US"/>
              </w:rPr>
            </w:pPr>
          </w:p>
          <w:p w14:paraId="50A7A379" w14:textId="77777777" w:rsidR="0019509E" w:rsidRDefault="0019509E">
            <w:pPr>
              <w:spacing w:line="256" w:lineRule="auto"/>
              <w:jc w:val="center"/>
              <w:rPr>
                <w:rFonts w:ascii="Verdana" w:hAnsi="Verdana"/>
                <w:sz w:val="18"/>
                <w:szCs w:val="18"/>
                <w:lang w:eastAsia="en-US"/>
              </w:rPr>
            </w:pPr>
            <w:r>
              <w:rPr>
                <w:rFonts w:ascii="Verdana" w:hAnsi="Verdana"/>
                <w:sz w:val="18"/>
                <w:szCs w:val="18"/>
                <w:lang w:eastAsia="en-US"/>
              </w:rPr>
              <w:t>…………………………      na terenie budowy</w:t>
            </w:r>
          </w:p>
        </w:tc>
        <w:tc>
          <w:tcPr>
            <w:tcW w:w="2258" w:type="dxa"/>
            <w:tcBorders>
              <w:top w:val="single" w:sz="4" w:space="0" w:color="000000"/>
              <w:left w:val="single" w:sz="4" w:space="0" w:color="000000"/>
              <w:bottom w:val="single" w:sz="4" w:space="0" w:color="000000"/>
              <w:right w:val="single" w:sz="4" w:space="0" w:color="000000"/>
            </w:tcBorders>
            <w:vAlign w:val="center"/>
            <w:hideMark/>
          </w:tcPr>
          <w:p w14:paraId="4A373DE3" w14:textId="77777777" w:rsidR="0019509E" w:rsidRDefault="0019509E">
            <w:pPr>
              <w:spacing w:line="256" w:lineRule="auto"/>
              <w:jc w:val="center"/>
              <w:rPr>
                <w:rFonts w:ascii="Verdana" w:hAnsi="Verdana"/>
                <w:sz w:val="18"/>
                <w:szCs w:val="18"/>
                <w:lang w:eastAsia="en-US"/>
              </w:rPr>
            </w:pPr>
            <w:r>
              <w:rPr>
                <w:rFonts w:ascii="Verdana" w:hAnsi="Verdana"/>
                <w:sz w:val="18"/>
                <w:szCs w:val="18"/>
                <w:lang w:eastAsia="en-US"/>
              </w:rPr>
              <w:t>Ilość osób</w:t>
            </w:r>
          </w:p>
          <w:p w14:paraId="444DFAA4" w14:textId="77777777" w:rsidR="0019509E" w:rsidRDefault="0019509E">
            <w:pPr>
              <w:spacing w:line="256" w:lineRule="auto"/>
              <w:jc w:val="center"/>
              <w:rPr>
                <w:rFonts w:ascii="Verdana" w:hAnsi="Verdana"/>
                <w:sz w:val="18"/>
                <w:szCs w:val="18"/>
                <w:lang w:eastAsia="en-US"/>
              </w:rPr>
            </w:pPr>
            <w:r>
              <w:rPr>
                <w:rFonts w:ascii="Verdana" w:hAnsi="Verdana"/>
                <w:sz w:val="18"/>
                <w:szCs w:val="18"/>
                <w:lang w:eastAsia="en-US"/>
              </w:rPr>
              <w:t>zatrudnionych na podstawie umowy o pracę (na podstawie przyjętych ustnych oświadczeń)</w:t>
            </w:r>
          </w:p>
        </w:tc>
        <w:tc>
          <w:tcPr>
            <w:tcW w:w="2258" w:type="dxa"/>
            <w:tcBorders>
              <w:top w:val="single" w:sz="4" w:space="0" w:color="000000"/>
              <w:left w:val="single" w:sz="4" w:space="0" w:color="000000"/>
              <w:bottom w:val="single" w:sz="4" w:space="0" w:color="000000"/>
              <w:right w:val="single" w:sz="4" w:space="0" w:color="000000"/>
            </w:tcBorders>
            <w:vAlign w:val="center"/>
            <w:hideMark/>
          </w:tcPr>
          <w:p w14:paraId="7E9542DC" w14:textId="77777777" w:rsidR="0019509E" w:rsidRDefault="0019509E">
            <w:pPr>
              <w:spacing w:line="256" w:lineRule="auto"/>
              <w:jc w:val="center"/>
              <w:rPr>
                <w:rFonts w:ascii="Verdana" w:hAnsi="Verdana"/>
                <w:sz w:val="18"/>
                <w:szCs w:val="18"/>
                <w:lang w:eastAsia="en-US"/>
              </w:rPr>
            </w:pPr>
            <w:r>
              <w:rPr>
                <w:rFonts w:ascii="Verdana" w:hAnsi="Verdana"/>
                <w:sz w:val="18"/>
                <w:szCs w:val="18"/>
                <w:lang w:eastAsia="en-US"/>
              </w:rPr>
              <w:t>Ilość osób wykonujących czynności bez zawartej umowy o pracę (na podstawie przyjętych ustnych oświadczeń)</w:t>
            </w:r>
          </w:p>
        </w:tc>
      </w:tr>
      <w:tr w:rsidR="0019509E" w14:paraId="203EB0CD" w14:textId="77777777" w:rsidTr="0019509E">
        <w:trPr>
          <w:trHeight w:val="567"/>
        </w:trPr>
        <w:tc>
          <w:tcPr>
            <w:tcW w:w="2277" w:type="dxa"/>
            <w:tcBorders>
              <w:top w:val="single" w:sz="4" w:space="0" w:color="000000"/>
              <w:left w:val="single" w:sz="4" w:space="0" w:color="000000"/>
              <w:bottom w:val="single" w:sz="4" w:space="0" w:color="000000"/>
              <w:right w:val="single" w:sz="4" w:space="0" w:color="000000"/>
            </w:tcBorders>
            <w:vAlign w:val="bottom"/>
            <w:hideMark/>
          </w:tcPr>
          <w:p w14:paraId="21515DDC" w14:textId="77777777" w:rsidR="0019509E" w:rsidRDefault="0019509E">
            <w:pPr>
              <w:pStyle w:val="Akapitzlist"/>
              <w:spacing w:line="240" w:lineRule="auto"/>
              <w:ind w:left="0"/>
              <w:rPr>
                <w:rFonts w:ascii="Verdana" w:hAnsi="Verdana"/>
                <w:sz w:val="20"/>
                <w:szCs w:val="20"/>
              </w:rPr>
            </w:pPr>
            <w:r>
              <w:rPr>
                <w:rFonts w:ascii="Verdana" w:hAnsi="Verdana"/>
                <w:sz w:val="20"/>
                <w:szCs w:val="20"/>
              </w:rPr>
              <w:t>1. …………………………</w:t>
            </w:r>
          </w:p>
        </w:tc>
        <w:tc>
          <w:tcPr>
            <w:tcW w:w="2269" w:type="dxa"/>
            <w:tcBorders>
              <w:top w:val="single" w:sz="4" w:space="0" w:color="000000"/>
              <w:left w:val="single" w:sz="4" w:space="0" w:color="000000"/>
              <w:bottom w:val="single" w:sz="4" w:space="0" w:color="000000"/>
              <w:right w:val="single" w:sz="4" w:space="0" w:color="000000"/>
            </w:tcBorders>
            <w:vAlign w:val="center"/>
          </w:tcPr>
          <w:p w14:paraId="498A7A04"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6077D507"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703444C2" w14:textId="77777777" w:rsidR="0019509E" w:rsidRDefault="0019509E">
            <w:pPr>
              <w:spacing w:line="256" w:lineRule="auto"/>
              <w:jc w:val="center"/>
              <w:rPr>
                <w:rFonts w:ascii="Verdana" w:hAnsi="Verdana"/>
                <w:sz w:val="20"/>
                <w:szCs w:val="20"/>
                <w:lang w:eastAsia="en-US"/>
              </w:rPr>
            </w:pPr>
          </w:p>
        </w:tc>
      </w:tr>
      <w:tr w:rsidR="0019509E" w14:paraId="7BA232C7" w14:textId="77777777" w:rsidTr="0019509E">
        <w:trPr>
          <w:trHeight w:val="567"/>
        </w:trPr>
        <w:tc>
          <w:tcPr>
            <w:tcW w:w="2277" w:type="dxa"/>
            <w:tcBorders>
              <w:top w:val="single" w:sz="4" w:space="0" w:color="000000"/>
              <w:left w:val="single" w:sz="4" w:space="0" w:color="000000"/>
              <w:bottom w:val="single" w:sz="4" w:space="0" w:color="000000"/>
              <w:right w:val="single" w:sz="4" w:space="0" w:color="000000"/>
            </w:tcBorders>
            <w:vAlign w:val="bottom"/>
            <w:hideMark/>
          </w:tcPr>
          <w:p w14:paraId="201178B9" w14:textId="77777777" w:rsidR="0019509E" w:rsidRDefault="0019509E">
            <w:pPr>
              <w:pStyle w:val="Akapitzlist"/>
              <w:spacing w:line="240" w:lineRule="auto"/>
              <w:ind w:left="0"/>
              <w:rPr>
                <w:rFonts w:ascii="Verdana" w:hAnsi="Verdana"/>
                <w:sz w:val="20"/>
                <w:szCs w:val="20"/>
              </w:rPr>
            </w:pPr>
            <w:r>
              <w:rPr>
                <w:rFonts w:ascii="Verdana" w:hAnsi="Verdana"/>
                <w:sz w:val="20"/>
                <w:szCs w:val="20"/>
              </w:rPr>
              <w:t>2. …………………………</w:t>
            </w:r>
          </w:p>
        </w:tc>
        <w:tc>
          <w:tcPr>
            <w:tcW w:w="2269" w:type="dxa"/>
            <w:tcBorders>
              <w:top w:val="single" w:sz="4" w:space="0" w:color="000000"/>
              <w:left w:val="single" w:sz="4" w:space="0" w:color="000000"/>
              <w:bottom w:val="single" w:sz="4" w:space="0" w:color="000000"/>
              <w:right w:val="single" w:sz="4" w:space="0" w:color="000000"/>
            </w:tcBorders>
            <w:vAlign w:val="center"/>
          </w:tcPr>
          <w:p w14:paraId="59511949"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1743FBAF"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261B2D36" w14:textId="77777777" w:rsidR="0019509E" w:rsidRDefault="0019509E">
            <w:pPr>
              <w:spacing w:line="256" w:lineRule="auto"/>
              <w:jc w:val="center"/>
              <w:rPr>
                <w:rFonts w:ascii="Verdana" w:hAnsi="Verdana"/>
                <w:sz w:val="20"/>
                <w:szCs w:val="20"/>
                <w:lang w:eastAsia="en-US"/>
              </w:rPr>
            </w:pPr>
          </w:p>
        </w:tc>
      </w:tr>
      <w:tr w:rsidR="0019509E" w14:paraId="7A329908" w14:textId="77777777" w:rsidTr="0019509E">
        <w:trPr>
          <w:trHeight w:val="567"/>
        </w:trPr>
        <w:tc>
          <w:tcPr>
            <w:tcW w:w="2277" w:type="dxa"/>
            <w:tcBorders>
              <w:top w:val="single" w:sz="4" w:space="0" w:color="000000"/>
              <w:left w:val="single" w:sz="4" w:space="0" w:color="000000"/>
              <w:bottom w:val="single" w:sz="4" w:space="0" w:color="000000"/>
              <w:right w:val="single" w:sz="4" w:space="0" w:color="000000"/>
            </w:tcBorders>
            <w:vAlign w:val="bottom"/>
            <w:hideMark/>
          </w:tcPr>
          <w:p w14:paraId="1882E50C" w14:textId="77777777" w:rsidR="0019509E" w:rsidRDefault="0019509E">
            <w:pPr>
              <w:pStyle w:val="Akapitzlist"/>
              <w:spacing w:line="240" w:lineRule="auto"/>
              <w:ind w:left="0"/>
              <w:rPr>
                <w:rFonts w:ascii="Verdana" w:hAnsi="Verdana"/>
                <w:sz w:val="20"/>
                <w:szCs w:val="20"/>
              </w:rPr>
            </w:pPr>
            <w:r>
              <w:rPr>
                <w:rFonts w:ascii="Verdana" w:hAnsi="Verdana"/>
                <w:sz w:val="20"/>
                <w:szCs w:val="20"/>
              </w:rPr>
              <w:t>3. …………………………</w:t>
            </w:r>
          </w:p>
        </w:tc>
        <w:tc>
          <w:tcPr>
            <w:tcW w:w="2269" w:type="dxa"/>
            <w:tcBorders>
              <w:top w:val="single" w:sz="4" w:space="0" w:color="000000"/>
              <w:left w:val="single" w:sz="4" w:space="0" w:color="000000"/>
              <w:bottom w:val="single" w:sz="4" w:space="0" w:color="000000"/>
              <w:right w:val="single" w:sz="4" w:space="0" w:color="000000"/>
            </w:tcBorders>
            <w:vAlign w:val="center"/>
          </w:tcPr>
          <w:p w14:paraId="7099AE6F"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52C5D78D"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0AEB268D" w14:textId="77777777" w:rsidR="0019509E" w:rsidRDefault="0019509E">
            <w:pPr>
              <w:spacing w:line="256" w:lineRule="auto"/>
              <w:jc w:val="center"/>
              <w:rPr>
                <w:rFonts w:ascii="Verdana" w:hAnsi="Verdana"/>
                <w:sz w:val="20"/>
                <w:szCs w:val="20"/>
                <w:lang w:eastAsia="en-US"/>
              </w:rPr>
            </w:pPr>
          </w:p>
        </w:tc>
      </w:tr>
      <w:tr w:rsidR="0019509E" w14:paraId="419BFA29" w14:textId="77777777" w:rsidTr="0019509E">
        <w:trPr>
          <w:trHeight w:val="567"/>
        </w:trPr>
        <w:tc>
          <w:tcPr>
            <w:tcW w:w="2277" w:type="dxa"/>
            <w:tcBorders>
              <w:top w:val="single" w:sz="4" w:space="0" w:color="000000"/>
              <w:left w:val="single" w:sz="4" w:space="0" w:color="000000"/>
              <w:bottom w:val="single" w:sz="4" w:space="0" w:color="000000"/>
              <w:right w:val="single" w:sz="4" w:space="0" w:color="000000"/>
            </w:tcBorders>
            <w:vAlign w:val="bottom"/>
          </w:tcPr>
          <w:p w14:paraId="0225AF63" w14:textId="77777777" w:rsidR="0019509E" w:rsidRDefault="0019509E">
            <w:pPr>
              <w:pStyle w:val="Akapitzlist"/>
              <w:spacing w:line="240" w:lineRule="auto"/>
              <w:ind w:left="0"/>
              <w:rPr>
                <w:rFonts w:ascii="Verdana" w:hAnsi="Verdana"/>
                <w:sz w:val="20"/>
                <w:szCs w:val="20"/>
              </w:rPr>
            </w:pPr>
          </w:p>
        </w:tc>
        <w:tc>
          <w:tcPr>
            <w:tcW w:w="2269" w:type="dxa"/>
            <w:tcBorders>
              <w:top w:val="single" w:sz="4" w:space="0" w:color="000000"/>
              <w:left w:val="single" w:sz="4" w:space="0" w:color="000000"/>
              <w:bottom w:val="single" w:sz="4" w:space="0" w:color="000000"/>
              <w:right w:val="single" w:sz="4" w:space="0" w:color="000000"/>
            </w:tcBorders>
            <w:vAlign w:val="center"/>
          </w:tcPr>
          <w:p w14:paraId="7AC61698"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1C5DB6D1" w14:textId="77777777" w:rsidR="0019509E" w:rsidRDefault="0019509E">
            <w:pPr>
              <w:spacing w:line="256" w:lineRule="auto"/>
              <w:jc w:val="center"/>
              <w:rPr>
                <w:rFonts w:ascii="Verdana" w:hAnsi="Verdana"/>
                <w:sz w:val="20"/>
                <w:szCs w:val="20"/>
                <w:lang w:eastAsia="en-US"/>
              </w:rPr>
            </w:pPr>
          </w:p>
        </w:tc>
        <w:tc>
          <w:tcPr>
            <w:tcW w:w="2258" w:type="dxa"/>
            <w:tcBorders>
              <w:top w:val="single" w:sz="4" w:space="0" w:color="000000"/>
              <w:left w:val="single" w:sz="4" w:space="0" w:color="000000"/>
              <w:bottom w:val="single" w:sz="4" w:space="0" w:color="000000"/>
              <w:right w:val="single" w:sz="4" w:space="0" w:color="000000"/>
            </w:tcBorders>
            <w:vAlign w:val="center"/>
          </w:tcPr>
          <w:p w14:paraId="523B2234" w14:textId="77777777" w:rsidR="0019509E" w:rsidRDefault="0019509E">
            <w:pPr>
              <w:spacing w:line="256" w:lineRule="auto"/>
              <w:jc w:val="center"/>
              <w:rPr>
                <w:rFonts w:ascii="Verdana" w:hAnsi="Verdana"/>
                <w:sz w:val="20"/>
                <w:szCs w:val="20"/>
                <w:lang w:eastAsia="en-US"/>
              </w:rPr>
            </w:pPr>
          </w:p>
        </w:tc>
      </w:tr>
    </w:tbl>
    <w:p w14:paraId="17D8C57F" w14:textId="77777777" w:rsidR="0019509E" w:rsidRDefault="0019509E" w:rsidP="0019509E">
      <w:pPr>
        <w:pStyle w:val="Akapitzlist"/>
        <w:ind w:left="0"/>
        <w:rPr>
          <w:rFonts w:ascii="Verdana" w:hAnsi="Verdana"/>
          <w:sz w:val="20"/>
          <w:szCs w:val="20"/>
        </w:rPr>
      </w:pPr>
    </w:p>
    <w:p w14:paraId="721D615D" w14:textId="77777777" w:rsidR="0019509E" w:rsidRDefault="0019509E" w:rsidP="00C20D4D">
      <w:pPr>
        <w:pStyle w:val="Akapitzlist"/>
        <w:numPr>
          <w:ilvl w:val="0"/>
          <w:numId w:val="29"/>
        </w:numPr>
        <w:spacing w:after="200"/>
        <w:ind w:left="0" w:firstLine="0"/>
        <w:contextualSpacing/>
        <w:rPr>
          <w:rFonts w:ascii="Verdana" w:hAnsi="Verdana"/>
          <w:sz w:val="20"/>
          <w:szCs w:val="20"/>
        </w:rPr>
      </w:pPr>
      <w:r>
        <w:rPr>
          <w:rFonts w:ascii="Verdana" w:hAnsi="Verdana"/>
          <w:sz w:val="20"/>
          <w:szCs w:val="20"/>
        </w:rPr>
        <w:t>Dane osób/y wykonującej czynności bez zawartej umowy</w:t>
      </w:r>
      <w:r>
        <w:rPr>
          <w:rFonts w:ascii="Verdana" w:hAnsi="Verdana"/>
          <w:sz w:val="20"/>
          <w:szCs w:val="20"/>
          <w:vertAlign w:val="superscript"/>
        </w:rPr>
        <w:t>*</w:t>
      </w:r>
      <w:r>
        <w:rPr>
          <w:rFonts w:ascii="Verdana" w:hAnsi="Verdana"/>
          <w:sz w:val="20"/>
          <w:szCs w:val="20"/>
        </w:rPr>
        <w:t>:</w:t>
      </w:r>
    </w:p>
    <w:p w14:paraId="6C2D30E2" w14:textId="77777777" w:rsidR="0019509E" w:rsidRDefault="0019509E" w:rsidP="0019509E">
      <w:pPr>
        <w:pStyle w:val="Akapitzlist"/>
        <w:ind w:left="0"/>
        <w:rPr>
          <w:rFonts w:ascii="Verdana" w:hAnsi="Verdana"/>
          <w:sz w:val="20"/>
          <w:szCs w:val="20"/>
        </w:rPr>
      </w:pPr>
    </w:p>
    <w:p w14:paraId="1CB930EF" w14:textId="77777777" w:rsidR="0019509E" w:rsidRDefault="0019509E" w:rsidP="0019509E">
      <w:pPr>
        <w:pStyle w:val="Akapitzlist"/>
        <w:spacing w:line="360" w:lineRule="auto"/>
        <w:ind w:left="709"/>
        <w:rPr>
          <w:rFonts w:ascii="Verdana" w:hAnsi="Verdana"/>
          <w:sz w:val="20"/>
          <w:szCs w:val="20"/>
        </w:rPr>
      </w:pPr>
      <w:r>
        <w:rPr>
          <w:rFonts w:ascii="Verdana" w:hAnsi="Verdana"/>
          <w:sz w:val="20"/>
          <w:szCs w:val="20"/>
        </w:rPr>
        <w:t>………………………………………../imię nazwisko/</w:t>
      </w:r>
    </w:p>
    <w:p w14:paraId="07970AC8" w14:textId="77777777" w:rsidR="0019509E" w:rsidRDefault="0019509E" w:rsidP="0019509E">
      <w:pPr>
        <w:pStyle w:val="Akapitzlist"/>
        <w:spacing w:line="360" w:lineRule="auto"/>
        <w:ind w:left="709"/>
        <w:rPr>
          <w:rFonts w:ascii="Verdana" w:hAnsi="Verdana"/>
          <w:sz w:val="20"/>
          <w:szCs w:val="20"/>
        </w:rPr>
      </w:pPr>
      <w:r>
        <w:rPr>
          <w:rFonts w:ascii="Verdana" w:hAnsi="Verdana"/>
          <w:sz w:val="20"/>
          <w:szCs w:val="20"/>
        </w:rPr>
        <w:t>………………………………………../imię nazwisko/</w:t>
      </w:r>
    </w:p>
    <w:p w14:paraId="488558D9" w14:textId="77777777" w:rsidR="0019509E" w:rsidRDefault="0019509E" w:rsidP="0019509E">
      <w:pPr>
        <w:pStyle w:val="Akapitzlist"/>
        <w:spacing w:line="360" w:lineRule="auto"/>
        <w:ind w:left="709"/>
        <w:rPr>
          <w:rFonts w:ascii="Verdana" w:hAnsi="Verdana"/>
          <w:sz w:val="20"/>
          <w:szCs w:val="20"/>
        </w:rPr>
      </w:pPr>
      <w:r>
        <w:rPr>
          <w:rFonts w:ascii="Verdana" w:hAnsi="Verdana"/>
          <w:sz w:val="20"/>
          <w:szCs w:val="20"/>
        </w:rPr>
        <w:t>………………………………………../imię nazwisko/</w:t>
      </w:r>
    </w:p>
    <w:p w14:paraId="3EAE4D88" w14:textId="77777777" w:rsidR="0019509E" w:rsidRDefault="0019509E" w:rsidP="0019509E">
      <w:pPr>
        <w:pStyle w:val="Akapitzlist"/>
        <w:ind w:left="0"/>
        <w:rPr>
          <w:rFonts w:ascii="Verdana" w:hAnsi="Verdana"/>
          <w:sz w:val="20"/>
          <w:szCs w:val="20"/>
        </w:rPr>
      </w:pPr>
    </w:p>
    <w:p w14:paraId="3FE125EF" w14:textId="77777777" w:rsidR="0019509E" w:rsidRDefault="0019509E" w:rsidP="00C20D4D">
      <w:pPr>
        <w:pStyle w:val="Akapitzlist"/>
        <w:numPr>
          <w:ilvl w:val="0"/>
          <w:numId w:val="29"/>
        </w:numPr>
        <w:spacing w:after="200" w:line="360" w:lineRule="auto"/>
        <w:ind w:left="0" w:firstLine="0"/>
        <w:contextualSpacing/>
        <w:rPr>
          <w:rFonts w:ascii="Verdana" w:hAnsi="Verdana"/>
          <w:sz w:val="20"/>
          <w:szCs w:val="20"/>
        </w:rPr>
      </w:pPr>
      <w:r>
        <w:rPr>
          <w:rFonts w:ascii="Verdana" w:hAnsi="Verdana"/>
          <w:sz w:val="20"/>
          <w:szCs w:val="20"/>
        </w:rPr>
        <w:t>UWAGI: ……………………………………………………………………………………………………………………….</w:t>
      </w:r>
    </w:p>
    <w:p w14:paraId="3B791F43" w14:textId="77777777" w:rsidR="0019509E" w:rsidRDefault="0019509E" w:rsidP="0019509E">
      <w:pPr>
        <w:pStyle w:val="Akapitzlist"/>
        <w:spacing w:line="360" w:lineRule="auto"/>
        <w:ind w:left="708"/>
        <w:rPr>
          <w:rFonts w:ascii="Verdana" w:hAnsi="Verdana"/>
          <w:sz w:val="20"/>
          <w:szCs w:val="20"/>
        </w:rPr>
      </w:pPr>
      <w:r>
        <w:rPr>
          <w:rFonts w:ascii="Verdana" w:hAnsi="Verdana"/>
          <w:sz w:val="20"/>
          <w:szCs w:val="20"/>
        </w:rPr>
        <w:t>……………………………………………………………………………………………………………………………………..</w:t>
      </w:r>
    </w:p>
    <w:p w14:paraId="30B11439" w14:textId="77777777" w:rsidR="0019509E" w:rsidRDefault="0019509E" w:rsidP="0019509E">
      <w:pPr>
        <w:pStyle w:val="Akapitzlist"/>
        <w:spacing w:line="360" w:lineRule="auto"/>
        <w:ind w:left="708"/>
        <w:rPr>
          <w:rFonts w:ascii="Verdana" w:hAnsi="Verdana"/>
          <w:sz w:val="20"/>
          <w:szCs w:val="20"/>
        </w:rPr>
      </w:pPr>
      <w:r>
        <w:rPr>
          <w:rFonts w:ascii="Verdana" w:hAnsi="Verdana"/>
          <w:sz w:val="20"/>
          <w:szCs w:val="20"/>
        </w:rPr>
        <w:t>……………………………………………………………………………………………………………………………………..</w:t>
      </w:r>
    </w:p>
    <w:p w14:paraId="1461A21B" w14:textId="77777777" w:rsidR="0019509E" w:rsidRDefault="0019509E" w:rsidP="0019509E">
      <w:pPr>
        <w:pStyle w:val="Akapitzlist"/>
        <w:spacing w:line="360" w:lineRule="auto"/>
        <w:ind w:left="708"/>
        <w:rPr>
          <w:rFonts w:ascii="Verdana" w:hAnsi="Verdana"/>
          <w:sz w:val="20"/>
          <w:szCs w:val="20"/>
        </w:rPr>
      </w:pPr>
      <w:r>
        <w:rPr>
          <w:rFonts w:ascii="Verdana" w:hAnsi="Verdana"/>
          <w:sz w:val="20"/>
          <w:szCs w:val="20"/>
        </w:rPr>
        <w:t>……………………………………………………………………………………………………………………………………..</w:t>
      </w:r>
    </w:p>
    <w:p w14:paraId="00949FA8" w14:textId="77777777" w:rsidR="0019509E" w:rsidRDefault="0019509E" w:rsidP="0019509E">
      <w:pPr>
        <w:pStyle w:val="Akapitzlist"/>
        <w:spacing w:line="360" w:lineRule="auto"/>
        <w:ind w:left="708"/>
        <w:rPr>
          <w:rFonts w:ascii="Verdana" w:hAnsi="Verdana"/>
          <w:sz w:val="20"/>
          <w:szCs w:val="20"/>
        </w:rPr>
      </w:pPr>
      <w:r>
        <w:rPr>
          <w:rFonts w:ascii="Verdana" w:hAnsi="Verdana"/>
          <w:sz w:val="20"/>
          <w:szCs w:val="20"/>
        </w:rPr>
        <w:t>……………………………………………………………………………………………………………………………………..</w:t>
      </w:r>
    </w:p>
    <w:p w14:paraId="60BDAC32" w14:textId="77777777" w:rsidR="0019509E" w:rsidRDefault="0019509E" w:rsidP="0019509E">
      <w:pPr>
        <w:pStyle w:val="Akapitzlist"/>
        <w:spacing w:line="360" w:lineRule="auto"/>
        <w:ind w:left="708"/>
        <w:rPr>
          <w:rFonts w:ascii="Verdana" w:hAnsi="Verdana"/>
          <w:sz w:val="20"/>
          <w:szCs w:val="20"/>
        </w:rPr>
      </w:pPr>
      <w:r>
        <w:rPr>
          <w:rFonts w:ascii="Verdana" w:hAnsi="Verdana"/>
          <w:sz w:val="20"/>
          <w:szCs w:val="20"/>
        </w:rPr>
        <w:t>……………………………………………………………………………………………………………………………………..</w:t>
      </w:r>
    </w:p>
    <w:p w14:paraId="6783F4E5" w14:textId="77777777" w:rsidR="0019509E" w:rsidRDefault="0019509E" w:rsidP="0019509E">
      <w:pPr>
        <w:pStyle w:val="Akapitzlist"/>
        <w:spacing w:line="360" w:lineRule="auto"/>
        <w:ind w:left="708"/>
        <w:rPr>
          <w:rFonts w:ascii="Verdana" w:hAnsi="Verdana"/>
          <w:sz w:val="20"/>
          <w:szCs w:val="20"/>
        </w:rPr>
      </w:pPr>
      <w:r>
        <w:rPr>
          <w:rFonts w:ascii="Verdana" w:hAnsi="Verdana"/>
          <w:sz w:val="20"/>
          <w:szCs w:val="20"/>
        </w:rPr>
        <w:t>……………………………………………………………………………………………………………………………………..</w:t>
      </w:r>
    </w:p>
    <w:p w14:paraId="4C56EEBA" w14:textId="77777777" w:rsidR="0019509E" w:rsidRDefault="0019509E" w:rsidP="0019509E">
      <w:pPr>
        <w:pStyle w:val="Akapitzlist"/>
        <w:ind w:left="708"/>
        <w:rPr>
          <w:rFonts w:ascii="Verdana" w:hAnsi="Verdana"/>
          <w:sz w:val="20"/>
          <w:szCs w:val="20"/>
        </w:rPr>
      </w:pPr>
    </w:p>
    <w:p w14:paraId="3E1120E0" w14:textId="77777777" w:rsidR="0019509E" w:rsidRDefault="0019509E" w:rsidP="00C20D4D">
      <w:pPr>
        <w:pStyle w:val="Akapitzlist"/>
        <w:numPr>
          <w:ilvl w:val="0"/>
          <w:numId w:val="29"/>
        </w:numPr>
        <w:spacing w:after="200"/>
        <w:ind w:left="0" w:firstLine="0"/>
        <w:contextualSpacing/>
        <w:rPr>
          <w:rFonts w:ascii="Verdana" w:hAnsi="Verdana"/>
          <w:sz w:val="20"/>
          <w:szCs w:val="20"/>
        </w:rPr>
      </w:pPr>
      <w:r>
        <w:rPr>
          <w:rFonts w:ascii="Verdana" w:hAnsi="Verdana"/>
          <w:sz w:val="20"/>
          <w:szCs w:val="20"/>
        </w:rPr>
        <w:t>PODPISY:</w:t>
      </w:r>
    </w:p>
    <w:p w14:paraId="3226F9E8" w14:textId="77777777" w:rsidR="0019509E" w:rsidRDefault="0019509E" w:rsidP="0019509E">
      <w:pPr>
        <w:pStyle w:val="Akapitzlist"/>
        <w:ind w:left="0"/>
        <w:rPr>
          <w:rFonts w:ascii="Verdana" w:hAnsi="Verdana"/>
          <w:sz w:val="20"/>
          <w:szCs w:val="20"/>
        </w:rPr>
      </w:pPr>
    </w:p>
    <w:p w14:paraId="1C4E0C87" w14:textId="77777777" w:rsidR="0019509E" w:rsidRDefault="0019509E" w:rsidP="0019509E">
      <w:pPr>
        <w:pStyle w:val="Akapitzlist"/>
        <w:ind w:left="0"/>
        <w:rPr>
          <w:rFonts w:ascii="Verdana" w:hAnsi="Verdana"/>
          <w:sz w:val="20"/>
          <w:szCs w:val="20"/>
        </w:rPr>
      </w:pPr>
    </w:p>
    <w:p w14:paraId="79436950" w14:textId="77777777" w:rsidR="0019509E" w:rsidRDefault="0019509E" w:rsidP="0019509E">
      <w:pPr>
        <w:rPr>
          <w:rFonts w:ascii="Verdana" w:hAnsi="Verdana"/>
          <w:sz w:val="20"/>
          <w:szCs w:val="20"/>
        </w:rPr>
      </w:pPr>
      <w:r>
        <w:rPr>
          <w:rFonts w:ascii="Verdana" w:hAnsi="Verdana"/>
          <w:sz w:val="20"/>
          <w:szCs w:val="20"/>
        </w:rPr>
        <w:t>………………………………………….                                                     ……………………………………….</w:t>
      </w:r>
    </w:p>
    <w:p w14:paraId="2A2C0CD6" w14:textId="77777777" w:rsidR="0019509E" w:rsidRDefault="0019509E" w:rsidP="0019509E">
      <w:pPr>
        <w:rPr>
          <w:rFonts w:ascii="Verdana" w:hAnsi="Verdana"/>
          <w:sz w:val="18"/>
          <w:szCs w:val="18"/>
        </w:rPr>
      </w:pPr>
      <w:r>
        <w:rPr>
          <w:rFonts w:ascii="Verdana" w:hAnsi="Verdana"/>
          <w:sz w:val="18"/>
          <w:szCs w:val="18"/>
        </w:rPr>
        <w:t xml:space="preserve">    podpis przedstawiciela                                                                       podpis przedstawiciela </w:t>
      </w:r>
    </w:p>
    <w:p w14:paraId="76F5416F" w14:textId="77777777" w:rsidR="0019509E" w:rsidRDefault="0019509E" w:rsidP="0019509E">
      <w:pPr>
        <w:rPr>
          <w:rFonts w:ascii="Verdana" w:hAnsi="Verdana"/>
          <w:sz w:val="18"/>
          <w:szCs w:val="18"/>
        </w:rPr>
      </w:pPr>
      <w:r>
        <w:rPr>
          <w:rFonts w:ascii="Verdana" w:hAnsi="Verdana"/>
          <w:sz w:val="18"/>
          <w:szCs w:val="18"/>
        </w:rPr>
        <w:t xml:space="preserve">       Zamawiającego                                                                                       Wykonawcy</w:t>
      </w:r>
    </w:p>
    <w:p w14:paraId="39DC3B68" w14:textId="77777777" w:rsidR="0019509E" w:rsidRDefault="0019509E" w:rsidP="0019509E">
      <w:pPr>
        <w:rPr>
          <w:rFonts w:ascii="Verdana" w:hAnsi="Verdana"/>
          <w:sz w:val="20"/>
          <w:szCs w:val="20"/>
        </w:rPr>
      </w:pPr>
    </w:p>
    <w:p w14:paraId="50DFD6D4" w14:textId="77777777" w:rsidR="0019509E" w:rsidRDefault="0019509E" w:rsidP="0019509E">
      <w:pPr>
        <w:rPr>
          <w:rFonts w:ascii="Verdana" w:hAnsi="Verdana"/>
          <w:sz w:val="20"/>
          <w:szCs w:val="20"/>
        </w:rPr>
      </w:pPr>
    </w:p>
    <w:p w14:paraId="364158E2" w14:textId="77777777" w:rsidR="0019509E" w:rsidRDefault="0019509E" w:rsidP="00E50F77">
      <w:pPr>
        <w:pStyle w:val="Akapitzlist"/>
        <w:ind w:left="0"/>
        <w:jc w:val="both"/>
      </w:pPr>
      <w:r>
        <w:rPr>
          <w:rFonts w:ascii="Verdana" w:hAnsi="Verdana"/>
          <w:i/>
          <w:sz w:val="16"/>
          <w:szCs w:val="16"/>
          <w:vertAlign w:val="superscript"/>
        </w:rPr>
        <w:t>*</w:t>
      </w:r>
      <w:r>
        <w:rPr>
          <w:rFonts w:ascii="Verdana" w:hAnsi="Verdana"/>
          <w:i/>
          <w:sz w:val="16"/>
          <w:szCs w:val="16"/>
        </w:rPr>
        <w:t xml:space="preserve"> wykonawca w terminie 7 dni ma prawo przedłożyć Zamawiającemu na piśmie wyjaśnienia wraz z dokumentami potwierdzającymi zatrudnienie osób w skazanych w części II protokołu na podstawie umów o pracę. </w:t>
      </w:r>
    </w:p>
    <w:p w14:paraId="03FBB617" w14:textId="77777777" w:rsidR="00900AD1" w:rsidRDefault="00900AD1"/>
    <w:sectPr w:rsidR="00900A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0188E" w14:textId="77777777" w:rsidR="00A32D3C" w:rsidRDefault="00A32D3C" w:rsidP="0019509E">
      <w:r>
        <w:separator/>
      </w:r>
    </w:p>
  </w:endnote>
  <w:endnote w:type="continuationSeparator" w:id="0">
    <w:p w14:paraId="1BA1EFCD" w14:textId="77777777" w:rsidR="00A32D3C" w:rsidRDefault="00A32D3C" w:rsidP="0019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TTE1771BD8t00">
    <w:charset w:val="EE"/>
    <w:family w:val="auto"/>
    <w:pitch w:val="variable"/>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07F01" w14:textId="77777777" w:rsidR="00A32D3C" w:rsidRDefault="00A32D3C" w:rsidP="0019509E">
      <w:r>
        <w:separator/>
      </w:r>
    </w:p>
  </w:footnote>
  <w:footnote w:type="continuationSeparator" w:id="0">
    <w:p w14:paraId="64A2A443" w14:textId="77777777" w:rsidR="00A32D3C" w:rsidRDefault="00A32D3C" w:rsidP="0019509E">
      <w:r>
        <w:continuationSeparator/>
      </w:r>
    </w:p>
  </w:footnote>
  <w:footnote w:id="1">
    <w:p w14:paraId="35731DC3" w14:textId="77777777" w:rsidR="00D7570A" w:rsidRDefault="00D7570A" w:rsidP="0019509E">
      <w:pPr>
        <w:pStyle w:val="Tekstprzypisudolnego"/>
      </w:pPr>
      <w:r>
        <w:rPr>
          <w:rStyle w:val="Znakiprzypiswdolnych"/>
          <w:rFonts w:ascii="Verdana" w:hAnsi="Verdana"/>
        </w:rPr>
        <w:footnoteRef/>
      </w:r>
      <w:r>
        <w:rPr>
          <w:i/>
        </w:rPr>
        <w:tab/>
        <w:t xml:space="preserve"> Wykonawcy będący wpisani do KRS (np. spółka z o.o., spółka akcyjna, spółka jawna) podają numer wpisu do KRS.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B7CD3EA"/>
    <w:name w:val="WW8Num6"/>
    <w:lvl w:ilvl="0">
      <w:start w:val="1"/>
      <w:numFmt w:val="lowerLetter"/>
      <w:lvlText w:val="%1)"/>
      <w:lvlJc w:val="left"/>
      <w:pPr>
        <w:tabs>
          <w:tab w:val="num" w:pos="1080"/>
        </w:tabs>
        <w:ind w:left="1080" w:hanging="720"/>
      </w:pPr>
      <w:rPr>
        <w:b w:val="0"/>
      </w:rPr>
    </w:lvl>
    <w:lvl w:ilvl="1">
      <w:start w:val="1"/>
      <w:numFmt w:val="lowerLetter"/>
      <w:lvlText w:val="%2."/>
      <w:lvlJc w:val="left"/>
      <w:pPr>
        <w:tabs>
          <w:tab w:val="num" w:pos="1440"/>
        </w:tabs>
        <w:ind w:left="1440" w:hanging="360"/>
      </w:pPr>
    </w:lvl>
    <w:lvl w:ilvl="2">
      <w:start w:val="2"/>
      <w:numFmt w:val="decimal"/>
      <w:lvlText w:val="%3)"/>
      <w:lvlJc w:val="left"/>
      <w:pPr>
        <w:tabs>
          <w:tab w:val="num" w:pos="502"/>
        </w:tabs>
        <w:ind w:left="502" w:hanging="360"/>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F"/>
    <w:multiLevelType w:val="multilevel"/>
    <w:tmpl w:val="C5468E46"/>
    <w:name w:val="WW8Num15"/>
    <w:lvl w:ilvl="0">
      <w:start w:val="1"/>
      <w:numFmt w:val="lowerLetter"/>
      <w:lvlText w:val="%1)"/>
      <w:lvlJc w:val="left"/>
      <w:pPr>
        <w:tabs>
          <w:tab w:val="num" w:pos="1080"/>
        </w:tabs>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13"/>
    <w:multiLevelType w:val="singleLevel"/>
    <w:tmpl w:val="8814EF5A"/>
    <w:name w:val="WW8Num19"/>
    <w:lvl w:ilvl="0">
      <w:start w:val="1"/>
      <w:numFmt w:val="decimal"/>
      <w:lvlText w:val="%1."/>
      <w:lvlJc w:val="left"/>
      <w:pPr>
        <w:tabs>
          <w:tab w:val="num" w:pos="360"/>
        </w:tabs>
        <w:ind w:left="360" w:hanging="360"/>
      </w:pPr>
      <w:rPr>
        <w:b w:val="0"/>
        <w:strike w:val="0"/>
        <w:dstrike w:val="0"/>
        <w:u w:val="none"/>
        <w:effect w:val="none"/>
      </w:rPr>
    </w:lvl>
  </w:abstractNum>
  <w:abstractNum w:abstractNumId="3" w15:restartNumberingAfterBreak="0">
    <w:nsid w:val="00000015"/>
    <w:multiLevelType w:val="multilevel"/>
    <w:tmpl w:val="9550BF6C"/>
    <w:name w:val="WW8Num26"/>
    <w:lvl w:ilvl="0">
      <w:start w:val="1"/>
      <w:numFmt w:val="decimal"/>
      <w:lvlText w:val="%1."/>
      <w:lvlJc w:val="left"/>
      <w:pPr>
        <w:tabs>
          <w:tab w:val="num" w:pos="720"/>
        </w:tabs>
        <w:ind w:left="720" w:hanging="360"/>
      </w:pPr>
      <w:rPr>
        <w:rFonts w:ascii="Verdana" w:eastAsia="Times New Roman" w:hAnsi="Verdana" w:cs="Times New Roman"/>
      </w:r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 w15:restartNumberingAfterBreak="0">
    <w:nsid w:val="00000019"/>
    <w:multiLevelType w:val="multilevel"/>
    <w:tmpl w:val="D6147DB4"/>
    <w:lvl w:ilvl="0">
      <w:start w:val="1"/>
      <w:numFmt w:val="lowerLetter"/>
      <w:lvlText w:val="%1)"/>
      <w:lvlJc w:val="left"/>
      <w:pPr>
        <w:tabs>
          <w:tab w:val="num" w:pos="1080"/>
        </w:tabs>
        <w:ind w:left="1080" w:hanging="360"/>
      </w:pPr>
      <w:rPr>
        <w:rFonts w:ascii="Verdana" w:eastAsia="Times New Roman" w:hAnsi="Verdana" w:cs="Times New Roman" w:hint="default"/>
        <w:sz w:val="20"/>
        <w:szCs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21"/>
    <w:multiLevelType w:val="multilevel"/>
    <w:tmpl w:val="00000021"/>
    <w:name w:val="WW8Num33"/>
    <w:lvl w:ilvl="0">
      <w:start w:val="1"/>
      <w:numFmt w:val="decimal"/>
      <w:lvlText w:val="%1) "/>
      <w:lvlJc w:val="left"/>
      <w:pPr>
        <w:tabs>
          <w:tab w:val="num" w:pos="660"/>
        </w:tabs>
        <w:ind w:left="583" w:hanging="283"/>
      </w:pPr>
      <w:rPr>
        <w:rFonts w:ascii="Verdana" w:hAnsi="Verdana" w:cs="Times New Roman"/>
        <w:b w:val="0"/>
        <w:i w:val="0"/>
        <w:strike w:val="0"/>
        <w:dstrike w:val="0"/>
        <w:sz w:val="20"/>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B432E"/>
    <w:multiLevelType w:val="hybridMultilevel"/>
    <w:tmpl w:val="4EFEEB18"/>
    <w:lvl w:ilvl="0" w:tplc="7EBEB36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85B3CB6"/>
    <w:multiLevelType w:val="multilevel"/>
    <w:tmpl w:val="803026D4"/>
    <w:lvl w:ilvl="0">
      <w:start w:val="1"/>
      <w:numFmt w:val="lowerLetter"/>
      <w:lvlText w:val="%1)"/>
      <w:lvlJc w:val="left"/>
      <w:pPr>
        <w:tabs>
          <w:tab w:val="num" w:pos="1080"/>
        </w:tabs>
        <w:ind w:left="1080" w:hanging="360"/>
      </w:pPr>
      <w:rPr>
        <w:rFonts w:ascii="Verdana" w:eastAsia="Times New Roman" w:hAnsi="Verdana" w:cs="Times New Roman"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551C70"/>
    <w:multiLevelType w:val="hybridMultilevel"/>
    <w:tmpl w:val="843EB590"/>
    <w:lvl w:ilvl="0" w:tplc="E3061B9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46328E"/>
    <w:multiLevelType w:val="hybridMultilevel"/>
    <w:tmpl w:val="21E0FE5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 w15:restartNumberingAfterBreak="0">
    <w:nsid w:val="12AD1F9B"/>
    <w:multiLevelType w:val="hybridMultilevel"/>
    <w:tmpl w:val="297011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E677A6"/>
    <w:multiLevelType w:val="hybridMultilevel"/>
    <w:tmpl w:val="C0FE4B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1BD872BD"/>
    <w:multiLevelType w:val="hybridMultilevel"/>
    <w:tmpl w:val="250CB938"/>
    <w:lvl w:ilvl="0" w:tplc="7004E68C">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5E0103"/>
    <w:multiLevelType w:val="hybridMultilevel"/>
    <w:tmpl w:val="59D481D2"/>
    <w:lvl w:ilvl="0" w:tplc="CE402164">
      <w:start w:val="1"/>
      <w:numFmt w:val="decimal"/>
      <w:lvlText w:val="%1."/>
      <w:lvlJc w:val="left"/>
      <w:pPr>
        <w:ind w:left="360" w:hanging="360"/>
      </w:pPr>
      <w:rPr>
        <w:rFonts w:ascii="Verdana" w:hAnsi="Verdana" w:hint="default"/>
        <w:b w:val="0"/>
        <w:i w:val="0"/>
        <w:color w:val="00000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EA01470"/>
    <w:multiLevelType w:val="hybridMultilevel"/>
    <w:tmpl w:val="02FCFEAE"/>
    <w:lvl w:ilvl="0" w:tplc="E1BEBCA2">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F9A0F51"/>
    <w:multiLevelType w:val="hybridMultilevel"/>
    <w:tmpl w:val="D5501F66"/>
    <w:lvl w:ilvl="0" w:tplc="8CE47102">
      <w:start w:val="1"/>
      <w:numFmt w:val="decimal"/>
      <w:lvlText w:val="%1."/>
      <w:lvlJc w:val="left"/>
      <w:pPr>
        <w:ind w:left="780" w:hanging="4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2107269"/>
    <w:multiLevelType w:val="hybridMultilevel"/>
    <w:tmpl w:val="FC502820"/>
    <w:lvl w:ilvl="0" w:tplc="9C84F26C">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AC1793E"/>
    <w:multiLevelType w:val="hybridMultilevel"/>
    <w:tmpl w:val="FC502820"/>
    <w:lvl w:ilvl="0" w:tplc="9C84F26C">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0B71628"/>
    <w:multiLevelType w:val="hybridMultilevel"/>
    <w:tmpl w:val="48F0792A"/>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9" w15:restartNumberingAfterBreak="0">
    <w:nsid w:val="316825DF"/>
    <w:multiLevelType w:val="hybridMultilevel"/>
    <w:tmpl w:val="78C45642"/>
    <w:lvl w:ilvl="0" w:tplc="CF30E8CC">
      <w:start w:val="1"/>
      <w:numFmt w:val="decimal"/>
      <w:lvlText w:val="%1."/>
      <w:lvlJc w:val="left"/>
      <w:pPr>
        <w:ind w:left="780" w:hanging="420"/>
      </w:pPr>
      <w:rPr>
        <w:rFonts w:hint="default"/>
      </w:rPr>
    </w:lvl>
    <w:lvl w:ilvl="1" w:tplc="7BC0D29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7A4F13"/>
    <w:multiLevelType w:val="hybridMultilevel"/>
    <w:tmpl w:val="2E803588"/>
    <w:lvl w:ilvl="0" w:tplc="0D5A8BE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20B1B15"/>
    <w:multiLevelType w:val="hybridMultilevel"/>
    <w:tmpl w:val="50F2AB3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C86CF7"/>
    <w:multiLevelType w:val="multilevel"/>
    <w:tmpl w:val="E1FC0FDC"/>
    <w:lvl w:ilvl="0">
      <w:start w:val="32"/>
      <w:numFmt w:val="decimal"/>
      <w:lvlText w:val="%1."/>
      <w:lvlJc w:val="left"/>
      <w:pPr>
        <w:ind w:left="660" w:hanging="660"/>
      </w:pPr>
    </w:lvl>
    <w:lvl w:ilvl="1">
      <w:start w:val="1"/>
      <w:numFmt w:val="decimal"/>
      <w:lvlText w:val="%1.%2."/>
      <w:lvlJc w:val="left"/>
      <w:pPr>
        <w:ind w:left="1085" w:hanging="660"/>
      </w:pPr>
    </w:lvl>
    <w:lvl w:ilvl="2">
      <w:start w:val="1"/>
      <w:numFmt w:val="decimal"/>
      <w:lvlText w:val="%3)"/>
      <w:lvlJc w:val="left"/>
      <w:pPr>
        <w:ind w:left="1570" w:hanging="720"/>
      </w:pPr>
      <w:rPr>
        <w:rFonts w:ascii="Verdana" w:eastAsia="Calibri" w:hAnsi="Verdana" w:cs="Arial" w:hint="default"/>
        <w:strike w:val="0"/>
        <w:dstrike w:val="0"/>
        <w:color w:val="000000"/>
        <w:u w:val="none"/>
        <w:effect w:val="none"/>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3" w15:restartNumberingAfterBreak="0">
    <w:nsid w:val="34D92BD2"/>
    <w:multiLevelType w:val="hybridMultilevel"/>
    <w:tmpl w:val="BD04F9CE"/>
    <w:lvl w:ilvl="0" w:tplc="04150011">
      <w:start w:val="1"/>
      <w:numFmt w:val="decimal"/>
      <w:lvlText w:val="%1)"/>
      <w:lvlJc w:val="left"/>
      <w:pPr>
        <w:ind w:left="795" w:hanging="360"/>
      </w:pPr>
    </w:lvl>
    <w:lvl w:ilvl="1" w:tplc="04150019">
      <w:start w:val="1"/>
      <w:numFmt w:val="lowerLetter"/>
      <w:lvlText w:val="%2."/>
      <w:lvlJc w:val="left"/>
      <w:pPr>
        <w:ind w:left="1515" w:hanging="360"/>
      </w:pPr>
    </w:lvl>
    <w:lvl w:ilvl="2" w:tplc="0415001B">
      <w:start w:val="1"/>
      <w:numFmt w:val="lowerRoman"/>
      <w:lvlText w:val="%3."/>
      <w:lvlJc w:val="right"/>
      <w:pPr>
        <w:ind w:left="2235" w:hanging="180"/>
      </w:pPr>
    </w:lvl>
    <w:lvl w:ilvl="3" w:tplc="0415000F">
      <w:start w:val="1"/>
      <w:numFmt w:val="decimal"/>
      <w:lvlText w:val="%4."/>
      <w:lvlJc w:val="left"/>
      <w:pPr>
        <w:ind w:left="2955" w:hanging="360"/>
      </w:pPr>
    </w:lvl>
    <w:lvl w:ilvl="4" w:tplc="04150019">
      <w:start w:val="1"/>
      <w:numFmt w:val="lowerLetter"/>
      <w:lvlText w:val="%5."/>
      <w:lvlJc w:val="left"/>
      <w:pPr>
        <w:ind w:left="3675" w:hanging="360"/>
      </w:pPr>
    </w:lvl>
    <w:lvl w:ilvl="5" w:tplc="0415001B">
      <w:start w:val="1"/>
      <w:numFmt w:val="lowerRoman"/>
      <w:lvlText w:val="%6."/>
      <w:lvlJc w:val="right"/>
      <w:pPr>
        <w:ind w:left="4395" w:hanging="180"/>
      </w:pPr>
    </w:lvl>
    <w:lvl w:ilvl="6" w:tplc="0415000F">
      <w:start w:val="1"/>
      <w:numFmt w:val="decimal"/>
      <w:lvlText w:val="%7."/>
      <w:lvlJc w:val="left"/>
      <w:pPr>
        <w:ind w:left="5115" w:hanging="360"/>
      </w:pPr>
    </w:lvl>
    <w:lvl w:ilvl="7" w:tplc="04150019">
      <w:start w:val="1"/>
      <w:numFmt w:val="lowerLetter"/>
      <w:lvlText w:val="%8."/>
      <w:lvlJc w:val="left"/>
      <w:pPr>
        <w:ind w:left="5835" w:hanging="360"/>
      </w:pPr>
    </w:lvl>
    <w:lvl w:ilvl="8" w:tplc="0415001B">
      <w:start w:val="1"/>
      <w:numFmt w:val="lowerRoman"/>
      <w:lvlText w:val="%9."/>
      <w:lvlJc w:val="right"/>
      <w:pPr>
        <w:ind w:left="6555" w:hanging="180"/>
      </w:pPr>
    </w:lvl>
  </w:abstractNum>
  <w:abstractNum w:abstractNumId="24" w15:restartNumberingAfterBreak="0">
    <w:nsid w:val="34F442DE"/>
    <w:multiLevelType w:val="hybridMultilevel"/>
    <w:tmpl w:val="64EAC9BA"/>
    <w:lvl w:ilvl="0" w:tplc="98F21C20">
      <w:start w:val="1"/>
      <w:numFmt w:val="decimal"/>
      <w:lvlText w:val="%1)"/>
      <w:lvlJc w:val="left"/>
      <w:pPr>
        <w:ind w:left="1152" w:hanging="360"/>
      </w:pPr>
      <w:rPr>
        <w:rFonts w:ascii="Verdana" w:eastAsia="Calibri" w:hAnsi="Verdana" w:cs="Arial" w:hint="default"/>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25" w15:restartNumberingAfterBreak="0">
    <w:nsid w:val="3AAC06F0"/>
    <w:multiLevelType w:val="hybridMultilevel"/>
    <w:tmpl w:val="D096986C"/>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B0F6E8F"/>
    <w:multiLevelType w:val="hybridMultilevel"/>
    <w:tmpl w:val="40CEA8B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7" w15:restartNumberingAfterBreak="0">
    <w:nsid w:val="3B434103"/>
    <w:multiLevelType w:val="hybridMultilevel"/>
    <w:tmpl w:val="B8B81266"/>
    <w:lvl w:ilvl="0" w:tplc="E8C67B44">
      <w:start w:val="2"/>
      <w:numFmt w:val="decimal"/>
      <w:lvlText w:val="%1."/>
      <w:lvlJc w:val="left"/>
      <w:pPr>
        <w:ind w:left="1631"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CE1D52"/>
    <w:multiLevelType w:val="hybridMultilevel"/>
    <w:tmpl w:val="4EFEEB18"/>
    <w:lvl w:ilvl="0" w:tplc="7EBEB36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2865CF7"/>
    <w:multiLevelType w:val="hybridMultilevel"/>
    <w:tmpl w:val="0688EF12"/>
    <w:lvl w:ilvl="0" w:tplc="7EBEB36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B4F4FA3"/>
    <w:multiLevelType w:val="multilevel"/>
    <w:tmpl w:val="E6AA8330"/>
    <w:lvl w:ilvl="0">
      <w:start w:val="2"/>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C237F0"/>
    <w:multiLevelType w:val="hybridMultilevel"/>
    <w:tmpl w:val="589826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A191A28"/>
    <w:multiLevelType w:val="hybridMultilevel"/>
    <w:tmpl w:val="6E4CE030"/>
    <w:lvl w:ilvl="0" w:tplc="12E88CB0">
      <w:start w:val="3"/>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B520395"/>
    <w:multiLevelType w:val="hybridMultilevel"/>
    <w:tmpl w:val="46908C2C"/>
    <w:lvl w:ilvl="0" w:tplc="DC124ED0">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50D555E"/>
    <w:multiLevelType w:val="hybridMultilevel"/>
    <w:tmpl w:val="79B6AB42"/>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5" w15:restartNumberingAfterBreak="0">
    <w:nsid w:val="7AE61713"/>
    <w:multiLevelType w:val="multilevel"/>
    <w:tmpl w:val="6D388D62"/>
    <w:lvl w:ilvl="0">
      <w:start w:val="3"/>
      <w:numFmt w:val="decimal"/>
      <w:lvlText w:val="%1."/>
      <w:lvlJc w:val="left"/>
      <w:pPr>
        <w:ind w:left="720" w:hanging="360"/>
      </w:pPr>
      <w:rPr>
        <w:color w:val="auto"/>
      </w:rPr>
    </w:lvl>
    <w:lvl w:ilvl="1">
      <w:start w:val="1"/>
      <w:numFmt w:val="decimal"/>
      <w:isLgl/>
      <w:lvlText w:val="%1.%2."/>
      <w:lvlJc w:val="left"/>
      <w:pPr>
        <w:ind w:left="1800" w:hanging="720"/>
      </w:pPr>
      <w:rPr>
        <w:b w:val="0"/>
      </w:rPr>
    </w:lvl>
    <w:lvl w:ilvl="2">
      <w:start w:val="1"/>
      <w:numFmt w:val="decimal"/>
      <w:isLgl/>
      <w:lvlText w:val="%1.%2.%3."/>
      <w:lvlJc w:val="left"/>
      <w:pPr>
        <w:ind w:left="2880" w:hanging="1080"/>
      </w:pPr>
      <w:rPr>
        <w:b w:val="0"/>
      </w:rPr>
    </w:lvl>
    <w:lvl w:ilvl="3">
      <w:start w:val="1"/>
      <w:numFmt w:val="decimal"/>
      <w:isLgl/>
      <w:lvlText w:val="%1.%2.%3.%4."/>
      <w:lvlJc w:val="left"/>
      <w:pPr>
        <w:ind w:left="3600" w:hanging="1080"/>
      </w:pPr>
      <w:rPr>
        <w:b w:val="0"/>
      </w:rPr>
    </w:lvl>
    <w:lvl w:ilvl="4">
      <w:start w:val="1"/>
      <w:numFmt w:val="decimal"/>
      <w:isLgl/>
      <w:lvlText w:val="%1.%2.%3.%4.%5."/>
      <w:lvlJc w:val="left"/>
      <w:pPr>
        <w:ind w:left="4680" w:hanging="1440"/>
      </w:pPr>
      <w:rPr>
        <w:b w:val="0"/>
      </w:rPr>
    </w:lvl>
    <w:lvl w:ilvl="5">
      <w:start w:val="1"/>
      <w:numFmt w:val="decimal"/>
      <w:isLgl/>
      <w:lvlText w:val="%1.%2.%3.%4.%5.%6."/>
      <w:lvlJc w:val="left"/>
      <w:pPr>
        <w:ind w:left="5760" w:hanging="1800"/>
      </w:pPr>
      <w:rPr>
        <w:b w:val="0"/>
      </w:rPr>
    </w:lvl>
    <w:lvl w:ilvl="6">
      <w:start w:val="1"/>
      <w:numFmt w:val="decimal"/>
      <w:isLgl/>
      <w:lvlText w:val="%1.%2.%3.%4.%5.%6.%7."/>
      <w:lvlJc w:val="left"/>
      <w:pPr>
        <w:ind w:left="6480" w:hanging="1800"/>
      </w:pPr>
      <w:rPr>
        <w:b w:val="0"/>
      </w:rPr>
    </w:lvl>
    <w:lvl w:ilvl="7">
      <w:start w:val="1"/>
      <w:numFmt w:val="decimal"/>
      <w:isLgl/>
      <w:lvlText w:val="%1.%2.%3.%4.%5.%6.%7.%8."/>
      <w:lvlJc w:val="left"/>
      <w:pPr>
        <w:ind w:left="7560" w:hanging="2160"/>
      </w:pPr>
      <w:rPr>
        <w:b w:val="0"/>
      </w:rPr>
    </w:lvl>
    <w:lvl w:ilvl="8">
      <w:start w:val="1"/>
      <w:numFmt w:val="decimal"/>
      <w:isLgl/>
      <w:lvlText w:val="%1.%2.%3.%4.%5.%6.%7.%8.%9."/>
      <w:lvlJc w:val="left"/>
      <w:pPr>
        <w:ind w:left="8640" w:hanging="2520"/>
      </w:pPr>
      <w:rPr>
        <w:b w:val="0"/>
      </w:rPr>
    </w:lvl>
  </w:abstractNum>
  <w:abstractNum w:abstractNumId="36" w15:restartNumberingAfterBreak="0">
    <w:nsid w:val="7B1944A3"/>
    <w:multiLevelType w:val="multilevel"/>
    <w:tmpl w:val="754EC606"/>
    <w:lvl w:ilvl="0">
      <w:start w:val="1"/>
      <w:numFmt w:val="lowerLetter"/>
      <w:lvlText w:val="%1)"/>
      <w:lvlJc w:val="left"/>
      <w:pPr>
        <w:tabs>
          <w:tab w:val="num" w:pos="1211"/>
        </w:tabs>
        <w:ind w:left="1211" w:hanging="360"/>
      </w:pPr>
      <w:rPr>
        <w:rFonts w:ascii="Verdana" w:eastAsia="Times New Roman" w:hAnsi="Verdana" w:cs="Times New Roman" w:hint="default"/>
        <w:b w:val="0"/>
        <w:i w:val="0"/>
        <w:strike w:val="0"/>
        <w:color w:val="auto"/>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DC7325"/>
    <w:multiLevelType w:val="hybridMultilevel"/>
    <w:tmpl w:val="5836732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num w:numId="1">
    <w:abstractNumId w:val="22"/>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num>
  <w:num w:numId="13">
    <w:abstractNumId w:val="2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1"/>
  </w:num>
  <w:num w:numId="32">
    <w:abstractNumId w:val="19"/>
  </w:num>
  <w:num w:numId="33">
    <w:abstractNumId w:val="10"/>
  </w:num>
  <w:num w:numId="34">
    <w:abstractNumId w:val="16"/>
  </w:num>
  <w:num w:numId="35">
    <w:abstractNumId w:val="17"/>
  </w:num>
  <w:num w:numId="36">
    <w:abstractNumId w:val="27"/>
  </w:num>
  <w:num w:numId="37">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09E"/>
    <w:rsid w:val="00003E9F"/>
    <w:rsid w:val="000223A3"/>
    <w:rsid w:val="00027C62"/>
    <w:rsid w:val="000834BF"/>
    <w:rsid w:val="0014078A"/>
    <w:rsid w:val="00192231"/>
    <w:rsid w:val="0019509E"/>
    <w:rsid w:val="001A4813"/>
    <w:rsid w:val="001D2F70"/>
    <w:rsid w:val="001E29A5"/>
    <w:rsid w:val="0022443B"/>
    <w:rsid w:val="002609EA"/>
    <w:rsid w:val="00287F0E"/>
    <w:rsid w:val="003006D8"/>
    <w:rsid w:val="003762F1"/>
    <w:rsid w:val="00387F8E"/>
    <w:rsid w:val="003D792D"/>
    <w:rsid w:val="004C2B4B"/>
    <w:rsid w:val="0051329D"/>
    <w:rsid w:val="00524153"/>
    <w:rsid w:val="0056752C"/>
    <w:rsid w:val="005A1EFF"/>
    <w:rsid w:val="005B7EF4"/>
    <w:rsid w:val="00601A88"/>
    <w:rsid w:val="00640D62"/>
    <w:rsid w:val="006F3398"/>
    <w:rsid w:val="007063C1"/>
    <w:rsid w:val="00795C6C"/>
    <w:rsid w:val="007D2642"/>
    <w:rsid w:val="00836219"/>
    <w:rsid w:val="00864046"/>
    <w:rsid w:val="008C4D6D"/>
    <w:rsid w:val="00900AD1"/>
    <w:rsid w:val="00917302"/>
    <w:rsid w:val="00921DA8"/>
    <w:rsid w:val="0092369A"/>
    <w:rsid w:val="009325FA"/>
    <w:rsid w:val="0096571B"/>
    <w:rsid w:val="009678CB"/>
    <w:rsid w:val="009742D7"/>
    <w:rsid w:val="009E178B"/>
    <w:rsid w:val="00A209F7"/>
    <w:rsid w:val="00A32D3C"/>
    <w:rsid w:val="00A42FD2"/>
    <w:rsid w:val="00A71829"/>
    <w:rsid w:val="00A83C45"/>
    <w:rsid w:val="00AE4B0D"/>
    <w:rsid w:val="00AF2307"/>
    <w:rsid w:val="00AF728A"/>
    <w:rsid w:val="00B662BB"/>
    <w:rsid w:val="00C0156C"/>
    <w:rsid w:val="00C13035"/>
    <w:rsid w:val="00C20D4D"/>
    <w:rsid w:val="00C404C0"/>
    <w:rsid w:val="00C50BEF"/>
    <w:rsid w:val="00C7686F"/>
    <w:rsid w:val="00CA0EB2"/>
    <w:rsid w:val="00CA7F81"/>
    <w:rsid w:val="00D0082E"/>
    <w:rsid w:val="00D107E7"/>
    <w:rsid w:val="00D56C0E"/>
    <w:rsid w:val="00D7570A"/>
    <w:rsid w:val="00E11E3E"/>
    <w:rsid w:val="00E457C2"/>
    <w:rsid w:val="00E47F79"/>
    <w:rsid w:val="00E50F77"/>
    <w:rsid w:val="00E769F9"/>
    <w:rsid w:val="00EB7FF6"/>
    <w:rsid w:val="00EE10B3"/>
    <w:rsid w:val="00F2520F"/>
    <w:rsid w:val="00F4144F"/>
    <w:rsid w:val="00F45DA6"/>
    <w:rsid w:val="00F51716"/>
    <w:rsid w:val="00FA5AF9"/>
    <w:rsid w:val="00FB4172"/>
    <w:rsid w:val="00FC5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6E050"/>
  <w15:chartTrackingRefBased/>
  <w15:docId w15:val="{7C899B36-146B-46B1-99F3-D8EA9CF49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9509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Tekst przypisu Znak Znak"/>
    <w:basedOn w:val="Domylnaczcionkaakapitu"/>
    <w:link w:val="Tekstprzypisudolnego"/>
    <w:semiHidden/>
    <w:locked/>
    <w:rsid w:val="0019509E"/>
    <w:rPr>
      <w:rFonts w:ascii="Times New Roman" w:eastAsia="Times New Roman" w:hAnsi="Times New Roman" w:cs="Times New Roman"/>
      <w:sz w:val="20"/>
      <w:szCs w:val="20"/>
      <w:lang w:eastAsia="pl-PL"/>
    </w:rPr>
  </w:style>
  <w:style w:type="paragraph" w:styleId="Tekstprzypisudolnego">
    <w:name w:val="footnote text"/>
    <w:aliases w:val="Tekst przypisu Znak"/>
    <w:basedOn w:val="Normalny"/>
    <w:link w:val="TekstprzypisudolnegoZnak"/>
    <w:semiHidden/>
    <w:unhideWhenUsed/>
    <w:rsid w:val="0019509E"/>
    <w:rPr>
      <w:sz w:val="20"/>
      <w:szCs w:val="20"/>
    </w:rPr>
  </w:style>
  <w:style w:type="character" w:customStyle="1" w:styleId="TekstprzypisudolnegoZnak1">
    <w:name w:val="Tekst przypisu dolnego Znak1"/>
    <w:basedOn w:val="Domylnaczcionkaakapitu"/>
    <w:uiPriority w:val="99"/>
    <w:semiHidden/>
    <w:rsid w:val="0019509E"/>
    <w:rPr>
      <w:rFonts w:ascii="Times New Roman" w:eastAsia="Times New Roman" w:hAnsi="Times New Roman" w:cs="Times New Roman"/>
      <w:sz w:val="20"/>
      <w:szCs w:val="20"/>
      <w:lang w:eastAsia="pl-PL"/>
    </w:rPr>
  </w:style>
  <w:style w:type="paragraph" w:styleId="Lista">
    <w:name w:val="List"/>
    <w:basedOn w:val="Normalny"/>
    <w:semiHidden/>
    <w:unhideWhenUsed/>
    <w:rsid w:val="0019509E"/>
    <w:pPr>
      <w:ind w:left="283" w:hanging="283"/>
    </w:pPr>
    <w:rPr>
      <w:rFonts w:ascii="Arial" w:hAnsi="Arial" w:cs="Arial"/>
    </w:rPr>
  </w:style>
  <w:style w:type="paragraph" w:customStyle="1" w:styleId="Tekstpodstawowy1">
    <w:name w:val="Tekst podstawowy1"/>
    <w:aliases w:val="a2,Znak Znak,Znak,Znak Znak Znak Znak Znak"/>
    <w:basedOn w:val="Normalny"/>
    <w:uiPriority w:val="99"/>
    <w:rsid w:val="0019509E"/>
    <w:rPr>
      <w:rFonts w:ascii="Arial" w:hAnsi="Arial" w:cs="Arial"/>
    </w:rPr>
  </w:style>
  <w:style w:type="character" w:customStyle="1" w:styleId="AkapitzlistZnak">
    <w:name w:val="Akapit z listą Znak"/>
    <w:aliases w:val="L1 Znak,Numerowanie Znak,List Paragraph Znak,Akapit z listą5 Znak"/>
    <w:link w:val="Akapitzlist"/>
    <w:uiPriority w:val="34"/>
    <w:locked/>
    <w:rsid w:val="0019509E"/>
    <w:rPr>
      <w:rFonts w:ascii="Arial" w:eastAsia="Times New Roman" w:hAnsi="Arial" w:cs="Arial"/>
    </w:rPr>
  </w:style>
  <w:style w:type="paragraph" w:styleId="Akapitzlist">
    <w:name w:val="List Paragraph"/>
    <w:aliases w:val="L1,Numerowanie,List Paragraph,Akapit z listą5"/>
    <w:basedOn w:val="Normalny"/>
    <w:link w:val="AkapitzlistZnak"/>
    <w:uiPriority w:val="34"/>
    <w:qFormat/>
    <w:rsid w:val="0019509E"/>
    <w:pPr>
      <w:spacing w:line="276" w:lineRule="auto"/>
      <w:ind w:left="720"/>
    </w:pPr>
    <w:rPr>
      <w:rFonts w:ascii="Arial" w:hAnsi="Arial" w:cs="Arial"/>
      <w:sz w:val="22"/>
      <w:szCs w:val="22"/>
      <w:lang w:eastAsia="en-US"/>
    </w:rPr>
  </w:style>
  <w:style w:type="paragraph" w:customStyle="1" w:styleId="tekstost">
    <w:name w:val="tekst ost"/>
    <w:basedOn w:val="Normalny"/>
    <w:rsid w:val="0019509E"/>
    <w:pPr>
      <w:suppressAutoHyphens/>
      <w:overflowPunct w:val="0"/>
      <w:autoSpaceDE w:val="0"/>
      <w:jc w:val="both"/>
    </w:pPr>
    <w:rPr>
      <w:sz w:val="20"/>
      <w:szCs w:val="20"/>
      <w:lang w:eastAsia="ar-SA"/>
    </w:rPr>
  </w:style>
  <w:style w:type="paragraph" w:customStyle="1" w:styleId="Lista21">
    <w:name w:val="Lista 21"/>
    <w:basedOn w:val="Normalny"/>
    <w:rsid w:val="0019509E"/>
    <w:pPr>
      <w:suppressAutoHyphens/>
      <w:ind w:left="566" w:hanging="283"/>
    </w:pPr>
    <w:rPr>
      <w:lang w:eastAsia="ar-SA"/>
    </w:rPr>
  </w:style>
  <w:style w:type="character" w:customStyle="1" w:styleId="Znakiprzypiswdolnych">
    <w:name w:val="Znaki przypisów dolnych"/>
    <w:rsid w:val="0019509E"/>
    <w:rPr>
      <w:vertAlign w:val="superscript"/>
    </w:rPr>
  </w:style>
  <w:style w:type="character" w:customStyle="1" w:styleId="Odwoanieprzypisudolnego1">
    <w:name w:val="Odwołanie przypisu dolnego1"/>
    <w:rsid w:val="0019509E"/>
    <w:rPr>
      <w:vertAlign w:val="superscript"/>
    </w:rPr>
  </w:style>
  <w:style w:type="character" w:styleId="Pogrubienie">
    <w:name w:val="Strong"/>
    <w:basedOn w:val="Domylnaczcionkaakapitu"/>
    <w:qFormat/>
    <w:rsid w:val="0019509E"/>
    <w:rPr>
      <w:b/>
      <w:bCs/>
    </w:rPr>
  </w:style>
  <w:style w:type="paragraph" w:styleId="Tekstdymka">
    <w:name w:val="Balloon Text"/>
    <w:basedOn w:val="Normalny"/>
    <w:link w:val="TekstdymkaZnak"/>
    <w:uiPriority w:val="99"/>
    <w:semiHidden/>
    <w:unhideWhenUsed/>
    <w:rsid w:val="005B7EF4"/>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7EF4"/>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C404C0"/>
    <w:rPr>
      <w:sz w:val="16"/>
      <w:szCs w:val="16"/>
    </w:rPr>
  </w:style>
  <w:style w:type="paragraph" w:styleId="Tekstkomentarza">
    <w:name w:val="annotation text"/>
    <w:basedOn w:val="Normalny"/>
    <w:link w:val="TekstkomentarzaZnak"/>
    <w:uiPriority w:val="99"/>
    <w:semiHidden/>
    <w:unhideWhenUsed/>
    <w:rsid w:val="00C404C0"/>
    <w:rPr>
      <w:sz w:val="20"/>
      <w:szCs w:val="20"/>
    </w:rPr>
  </w:style>
  <w:style w:type="character" w:customStyle="1" w:styleId="TekstkomentarzaZnak">
    <w:name w:val="Tekst komentarza Znak"/>
    <w:basedOn w:val="Domylnaczcionkaakapitu"/>
    <w:link w:val="Tekstkomentarza"/>
    <w:uiPriority w:val="99"/>
    <w:semiHidden/>
    <w:rsid w:val="00C404C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404C0"/>
    <w:rPr>
      <w:b/>
      <w:bCs/>
    </w:rPr>
  </w:style>
  <w:style w:type="character" w:customStyle="1" w:styleId="TematkomentarzaZnak">
    <w:name w:val="Temat komentarza Znak"/>
    <w:basedOn w:val="TekstkomentarzaZnak"/>
    <w:link w:val="Tematkomentarza"/>
    <w:uiPriority w:val="99"/>
    <w:semiHidden/>
    <w:rsid w:val="00C404C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24369">
      <w:bodyDiv w:val="1"/>
      <w:marLeft w:val="0"/>
      <w:marRight w:val="0"/>
      <w:marTop w:val="0"/>
      <w:marBottom w:val="0"/>
      <w:divBdr>
        <w:top w:val="none" w:sz="0" w:space="0" w:color="auto"/>
        <w:left w:val="none" w:sz="0" w:space="0" w:color="auto"/>
        <w:bottom w:val="none" w:sz="0" w:space="0" w:color="auto"/>
        <w:right w:val="none" w:sz="0" w:space="0" w:color="auto"/>
      </w:divBdr>
    </w:div>
    <w:div w:id="1086070819">
      <w:bodyDiv w:val="1"/>
      <w:marLeft w:val="0"/>
      <w:marRight w:val="0"/>
      <w:marTop w:val="0"/>
      <w:marBottom w:val="0"/>
      <w:divBdr>
        <w:top w:val="none" w:sz="0" w:space="0" w:color="auto"/>
        <w:left w:val="none" w:sz="0" w:space="0" w:color="auto"/>
        <w:bottom w:val="none" w:sz="0" w:space="0" w:color="auto"/>
        <w:right w:val="none" w:sz="0" w:space="0" w:color="auto"/>
      </w:divBdr>
    </w:div>
    <w:div w:id="1261719401">
      <w:bodyDiv w:val="1"/>
      <w:marLeft w:val="0"/>
      <w:marRight w:val="0"/>
      <w:marTop w:val="0"/>
      <w:marBottom w:val="0"/>
      <w:divBdr>
        <w:top w:val="none" w:sz="0" w:space="0" w:color="auto"/>
        <w:left w:val="none" w:sz="0" w:space="0" w:color="auto"/>
        <w:bottom w:val="none" w:sz="0" w:space="0" w:color="auto"/>
        <w:right w:val="none" w:sz="0" w:space="0" w:color="auto"/>
      </w:divBdr>
    </w:div>
    <w:div w:id="156063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C9326-4FC3-45E8-B985-7C938812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21</Pages>
  <Words>8683</Words>
  <Characters>52100</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Okołowicz Elżbieta</dc:creator>
  <cp:keywords/>
  <dc:description/>
  <cp:lastModifiedBy>Monczak Maciej</cp:lastModifiedBy>
  <cp:revision>13</cp:revision>
  <cp:lastPrinted>2020-01-28T13:33:00Z</cp:lastPrinted>
  <dcterms:created xsi:type="dcterms:W3CDTF">2020-02-04T09:22:00Z</dcterms:created>
  <dcterms:modified xsi:type="dcterms:W3CDTF">2020-03-02T13:29:00Z</dcterms:modified>
</cp:coreProperties>
</file>